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141C2" w14:textId="77777777" w:rsidR="00E4583E" w:rsidRDefault="006C4725">
      <w:pPr>
        <w:autoSpaceDE w:val="0"/>
        <w:ind w:right="-108"/>
        <w:jc w:val="both"/>
        <w:rPr>
          <w:rFonts w:ascii="Corbel" w:hAnsi="Corbel" w:cs="AvenirNextLTPro-Demi"/>
          <w:b/>
          <w:sz w:val="24"/>
          <w:lang w:val="en-GB"/>
        </w:rPr>
      </w:pPr>
      <w:r>
        <w:rPr>
          <w:rFonts w:ascii="Corbel" w:hAnsi="Corbel" w:cs="AvenirNextLTPro-Demi"/>
          <w:b/>
          <w:sz w:val="24"/>
          <w:lang w:val="en-GB"/>
        </w:rPr>
        <w:t>P R E S S E – I N F O R M A T I O N</w:t>
      </w:r>
      <w:r w:rsidR="00824CE2">
        <w:rPr>
          <w:rFonts w:ascii="Corbel" w:hAnsi="Corbel" w:cs="AvenirNextLTPro-Demi"/>
          <w:b/>
          <w:sz w:val="24"/>
          <w:lang w:val="en-GB"/>
        </w:rPr>
        <w:t xml:space="preserve">                                                                               </w:t>
      </w:r>
      <w:r w:rsidR="00824CE2" w:rsidRPr="00824CE2">
        <w:rPr>
          <w:rFonts w:ascii="Corbel" w:hAnsi="Corbel" w:cs="AvenirNextLTPro-Demi"/>
          <w:b/>
          <w:sz w:val="24"/>
          <w:lang w:val="en-GB"/>
        </w:rPr>
        <w:t>Frankfurt</w:t>
      </w:r>
      <w:r w:rsidR="00824CE2" w:rsidRPr="00235391">
        <w:rPr>
          <w:rFonts w:ascii="Corbel" w:hAnsi="Corbel" w:cs="AvenirNextLTPro-Demi"/>
          <w:b/>
          <w:sz w:val="24"/>
          <w:lang w:val="en-GB"/>
        </w:rPr>
        <w:t xml:space="preserve">, </w:t>
      </w:r>
      <w:r w:rsidR="00601C2B">
        <w:rPr>
          <w:rFonts w:ascii="Corbel" w:hAnsi="Corbel" w:cs="AvenirNextLTPro-Demi"/>
          <w:b/>
          <w:sz w:val="24"/>
          <w:lang w:val="en-GB"/>
        </w:rPr>
        <w:t>14.07.2023</w:t>
      </w:r>
    </w:p>
    <w:p w14:paraId="6CF479A7" w14:textId="77777777" w:rsidR="00E4583E" w:rsidRPr="00824CE2" w:rsidRDefault="00E4583E">
      <w:pPr>
        <w:autoSpaceDE w:val="0"/>
        <w:ind w:right="-108"/>
        <w:jc w:val="both"/>
        <w:rPr>
          <w:rFonts w:ascii="Corbel" w:hAnsi="Corbel" w:cs="AvenirNextLTPro-Demi"/>
          <w:b/>
          <w:sz w:val="24"/>
          <w:lang w:val="en-GB"/>
        </w:rPr>
      </w:pPr>
    </w:p>
    <w:p w14:paraId="79EBF520" w14:textId="3F671FE7" w:rsidR="006D2112" w:rsidRDefault="006C4725" w:rsidP="00824CE2">
      <w:pPr>
        <w:autoSpaceDE w:val="0"/>
        <w:spacing w:after="240"/>
        <w:ind w:right="-108"/>
        <w:rPr>
          <w:rFonts w:ascii="Corbel" w:hAnsi="Corbel" w:cs="AvenirNextLTPro-Demi"/>
          <w:b/>
          <w:sz w:val="24"/>
          <w:lang w:val="de-DE"/>
        </w:rPr>
      </w:pPr>
      <w:r>
        <w:rPr>
          <w:rFonts w:ascii="Corbel" w:hAnsi="Corbel" w:cs="AvenirNextLTPro-Demi"/>
          <w:b/>
          <w:sz w:val="24"/>
          <w:lang w:val="de-DE"/>
        </w:rPr>
        <w:t>2</w:t>
      </w:r>
      <w:r w:rsidR="00601C2B">
        <w:rPr>
          <w:rFonts w:ascii="Corbel" w:hAnsi="Corbel" w:cs="AvenirNextLTPro-Demi"/>
          <w:b/>
          <w:sz w:val="24"/>
          <w:lang w:val="de-DE"/>
        </w:rPr>
        <w:t>2</w:t>
      </w:r>
      <w:r>
        <w:rPr>
          <w:rFonts w:ascii="Corbel" w:hAnsi="Corbel" w:cs="AvenirNextLTPro-Demi"/>
          <w:b/>
          <w:sz w:val="24"/>
          <w:lang w:val="de-DE"/>
        </w:rPr>
        <w:t xml:space="preserve">. Hessischer Unternehmerinnentag </w:t>
      </w:r>
      <w:r w:rsidR="008B329C">
        <w:rPr>
          <w:rFonts w:ascii="Corbel" w:hAnsi="Corbel" w:cs="AvenirNextLTPro-Demi"/>
          <w:b/>
          <w:sz w:val="24"/>
          <w:lang w:val="de-DE"/>
        </w:rPr>
        <w:t xml:space="preserve">am </w:t>
      </w:r>
      <w:r w:rsidR="00601C2B">
        <w:rPr>
          <w:rFonts w:ascii="Corbel" w:hAnsi="Corbel" w:cs="AvenirNextLTPro-Demi"/>
          <w:b/>
          <w:sz w:val="24"/>
          <w:lang w:val="de-DE"/>
        </w:rPr>
        <w:t>14.07.2023</w:t>
      </w:r>
      <w:r w:rsidR="008B329C">
        <w:rPr>
          <w:rFonts w:ascii="Corbel" w:hAnsi="Corbel" w:cs="AvenirNextLTPro-Demi"/>
          <w:b/>
          <w:sz w:val="24"/>
          <w:lang w:val="de-DE"/>
        </w:rPr>
        <w:t xml:space="preserve"> </w:t>
      </w:r>
      <w:r w:rsidR="00560DEA">
        <w:rPr>
          <w:rFonts w:ascii="Corbel" w:hAnsi="Corbel" w:cs="AvenirNextLTPro-Demi"/>
          <w:b/>
          <w:sz w:val="24"/>
          <w:lang w:val="de-DE"/>
        </w:rPr>
        <w:t xml:space="preserve">–  </w:t>
      </w:r>
      <w:r w:rsidR="00486E73">
        <w:rPr>
          <w:rFonts w:ascii="Corbel" w:hAnsi="Corbel" w:cs="AvenirNextLTPro-Demi"/>
          <w:b/>
          <w:sz w:val="24"/>
          <w:lang w:val="de-DE"/>
        </w:rPr>
        <w:br/>
      </w:r>
      <w:r w:rsidR="008B329C">
        <w:rPr>
          <w:rFonts w:ascii="Corbel" w:hAnsi="Corbel" w:cs="AvenirNextLTPro-Demi"/>
          <w:b/>
          <w:sz w:val="24"/>
          <w:lang w:val="de-DE"/>
        </w:rPr>
        <w:t>Porträts ausgewählter Best</w:t>
      </w:r>
      <w:r w:rsidR="00486E73">
        <w:rPr>
          <w:rFonts w:ascii="Corbel" w:hAnsi="Corbel" w:cs="AvenirNextLTPro-Demi"/>
          <w:b/>
          <w:sz w:val="24"/>
          <w:lang w:val="de-DE"/>
        </w:rPr>
        <w:t xml:space="preserve"> </w:t>
      </w:r>
      <w:r w:rsidR="008B329C">
        <w:rPr>
          <w:rFonts w:ascii="Corbel" w:hAnsi="Corbel" w:cs="AvenirNextLTPro-Demi"/>
          <w:b/>
          <w:sz w:val="24"/>
          <w:lang w:val="de-DE"/>
        </w:rPr>
        <w:t>Practice-Beispiele</w:t>
      </w:r>
      <w:r>
        <w:rPr>
          <w:rFonts w:ascii="Corbel" w:hAnsi="Corbel" w:cs="AvenirNextLTPro-Demi"/>
          <w:b/>
          <w:sz w:val="24"/>
          <w:lang w:val="de-DE"/>
        </w:rPr>
        <w:t xml:space="preserve"> </w:t>
      </w:r>
      <w:r w:rsidR="008B329C">
        <w:rPr>
          <w:rFonts w:ascii="Corbel" w:hAnsi="Corbel" w:cs="AvenirNextLTPro-Demi"/>
          <w:b/>
          <w:sz w:val="24"/>
          <w:lang w:val="de-DE"/>
        </w:rPr>
        <w:t>aus dem Veranstaltungsprogramm</w:t>
      </w:r>
    </w:p>
    <w:p w14:paraId="6C27B765" w14:textId="77777777" w:rsidR="005A10E2" w:rsidRDefault="006D04D4" w:rsidP="003659E2">
      <w:pPr>
        <w:spacing w:after="120"/>
        <w:jc w:val="both"/>
        <w:rPr>
          <w:rFonts w:ascii="Corbel" w:hAnsi="Corbel"/>
          <w:b/>
          <w:sz w:val="24"/>
          <w:u w:val="single"/>
          <w:lang w:val="de-DE"/>
        </w:rPr>
      </w:pPr>
      <w:r>
        <w:rPr>
          <w:rFonts w:ascii="Corbel" w:hAnsi="Corbel"/>
          <w:b/>
          <w:sz w:val="24"/>
          <w:u w:val="single"/>
          <w:lang w:val="de-DE"/>
        </w:rPr>
        <w:t>Change-Management als großes Thema in der KMU-Beratung</w:t>
      </w:r>
    </w:p>
    <w:p w14:paraId="4AB397C0" w14:textId="77777777" w:rsidR="00C6743A" w:rsidRDefault="00560DEA" w:rsidP="003659E2">
      <w:pPr>
        <w:spacing w:after="120"/>
        <w:jc w:val="both"/>
        <w:rPr>
          <w:rFonts w:ascii="Corbel" w:hAnsi="Corbel"/>
          <w:b/>
          <w:sz w:val="24"/>
          <w:lang w:val="de-DE"/>
        </w:rPr>
      </w:pPr>
      <w:r>
        <w:rPr>
          <w:rFonts w:ascii="Corbel" w:hAnsi="Corbel"/>
          <w:b/>
          <w:sz w:val="24"/>
          <w:lang w:val="de-DE"/>
        </w:rPr>
        <w:t>Stefanie Kaulich,</w:t>
      </w:r>
      <w:r w:rsidR="005A10E2" w:rsidRPr="00601C2B">
        <w:rPr>
          <w:rFonts w:ascii="Corbel" w:hAnsi="Corbel"/>
          <w:b/>
          <w:sz w:val="24"/>
          <w:lang w:val="de-DE"/>
        </w:rPr>
        <w:t xml:space="preserve"> Geschäftsführende Gesellschafterin der Beyer &amp; Kaulich Unternehmensberatung GmbH und Vizepräsidentin der IHK Frankfurt am Main</w:t>
      </w:r>
    </w:p>
    <w:p w14:paraId="66D1768A" w14:textId="77777777" w:rsidR="00FC5E83" w:rsidRPr="00FC5E83" w:rsidRDefault="00FC5E83" w:rsidP="003659E2">
      <w:pPr>
        <w:spacing w:after="120"/>
        <w:jc w:val="both"/>
        <w:rPr>
          <w:rFonts w:ascii="Corbel" w:hAnsi="Corbel"/>
          <w:b/>
          <w:sz w:val="12"/>
          <w:lang w:val="de-DE"/>
        </w:rPr>
      </w:pPr>
    </w:p>
    <w:p w14:paraId="0CBD8B84" w14:textId="77777777" w:rsidR="00601C2B" w:rsidRDefault="00B16871">
      <w:pPr>
        <w:jc w:val="both"/>
        <w:rPr>
          <w:rFonts w:ascii="Corbel" w:hAnsi="Corbel"/>
          <w:sz w:val="24"/>
          <w:lang w:val="de-DE"/>
        </w:rPr>
      </w:pPr>
      <w:r w:rsidRPr="00931888">
        <w:rPr>
          <w:noProof/>
          <w:lang w:val="de-DE" w:eastAsia="de-DE"/>
        </w:rPr>
        <w:drawing>
          <wp:anchor distT="0" distB="0" distL="114300" distR="114300" simplePos="0" relativeHeight="251687936" behindDoc="1" locked="0" layoutInCell="1" allowOverlap="1" wp14:anchorId="3CFF3F4D" wp14:editId="272C3A3A">
            <wp:simplePos x="0" y="0"/>
            <wp:positionH relativeFrom="margin">
              <wp:posOffset>30480</wp:posOffset>
            </wp:positionH>
            <wp:positionV relativeFrom="paragraph">
              <wp:posOffset>44450</wp:posOffset>
            </wp:positionV>
            <wp:extent cx="1604010" cy="1960880"/>
            <wp:effectExtent l="0" t="0" r="0" b="1270"/>
            <wp:wrapTight wrapText="bothSides">
              <wp:wrapPolygon edited="0">
                <wp:start x="0" y="0"/>
                <wp:lineTo x="0" y="21404"/>
                <wp:lineTo x="21292" y="21404"/>
                <wp:lineTo x="21292" y="0"/>
                <wp:lineTo x="0" y="0"/>
              </wp:wrapPolygon>
            </wp:wrapTight>
            <wp:docPr id="1" name="Grafik 1" descr="\\JMPSRV01\Daten\Projekte\Koordinierungsstelle Frauen Wirtschaft 2016_2020\Veranstaltungen\2023\20230714_22. Hessischer Unternehmerinnentag\Bilder Referenten\Stefanie Kauli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3\20230714_22. Hessischer Unternehmerinnentag\Bilder Referenten\Stefanie Kaulich.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985"/>
                    <a:stretch/>
                  </pic:blipFill>
                  <pic:spPr bwMode="auto">
                    <a:xfrm>
                      <a:off x="0" y="0"/>
                      <a:ext cx="1604010" cy="196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4C29" w:rsidRPr="00874C29">
        <w:rPr>
          <w:rFonts w:ascii="Corbel" w:hAnsi="Corbel"/>
          <w:sz w:val="24"/>
          <w:lang w:val="de-DE"/>
        </w:rPr>
        <w:t xml:space="preserve">Seit 2010 steht Stefanie Kaulich gemeinsam mit Uwe Beyer an der Spitze der Beyer &amp; Kaulich Unternehmensberatung GmbH. </w:t>
      </w:r>
      <w:r w:rsidR="00601C2B" w:rsidRPr="00601C2B">
        <w:rPr>
          <w:rFonts w:ascii="Corbel" w:hAnsi="Corbel"/>
          <w:sz w:val="24"/>
          <w:lang w:val="de-DE"/>
        </w:rPr>
        <w:t>Besonders in der Beratung von KMU stehen aktuell die Themen Change-Management, Fachkräftegewinnung und Entwicklung von nachhaltigen Personalstrukturen und Kooperationen im Fokus. Digitalisier</w:t>
      </w:r>
      <w:r w:rsidR="006D04D4">
        <w:rPr>
          <w:rFonts w:ascii="Corbel" w:hAnsi="Corbel"/>
          <w:sz w:val="24"/>
          <w:lang w:val="de-DE"/>
        </w:rPr>
        <w:t xml:space="preserve">ung und Nachhaltigkeit sieht </w:t>
      </w:r>
      <w:r w:rsidR="00874C29">
        <w:rPr>
          <w:rFonts w:ascii="Corbel" w:hAnsi="Corbel"/>
          <w:sz w:val="24"/>
          <w:lang w:val="de-DE"/>
        </w:rPr>
        <w:t xml:space="preserve">sie </w:t>
      </w:r>
      <w:r w:rsidR="00601C2B" w:rsidRPr="00601C2B">
        <w:rPr>
          <w:rFonts w:ascii="Corbel" w:hAnsi="Corbel"/>
          <w:sz w:val="24"/>
          <w:lang w:val="de-DE"/>
        </w:rPr>
        <w:t>als große Chancen, die zusammen gedacht werden sollten: „Mit der Nutzung digitaler Technologien und dem Einbinden ALLER setzen wir zukunftsorientierte Ideen und Innovationen um. Die Zusammenarbeit in Organisationen besteht aus kollektiven Aushandlungsprozessen und nicht aus ‚Befehl und Gehorsam!‘“</w:t>
      </w:r>
    </w:p>
    <w:p w14:paraId="5E9DF256" w14:textId="77777777" w:rsidR="005A10E2" w:rsidRDefault="005A10E2" w:rsidP="005A10E2">
      <w:pPr>
        <w:jc w:val="both"/>
        <w:rPr>
          <w:rFonts w:ascii="Corbel" w:hAnsi="Corbel"/>
          <w:b/>
          <w:sz w:val="24"/>
          <w:u w:val="single"/>
          <w:lang w:val="de-DE"/>
        </w:rPr>
      </w:pPr>
    </w:p>
    <w:p w14:paraId="6C66AD99" w14:textId="77777777" w:rsidR="007D050D" w:rsidRDefault="007D050D" w:rsidP="005A10E2">
      <w:pPr>
        <w:jc w:val="both"/>
        <w:rPr>
          <w:rFonts w:ascii="Corbel" w:hAnsi="Corbel"/>
          <w:b/>
          <w:sz w:val="24"/>
          <w:u w:val="single"/>
          <w:lang w:val="de-DE"/>
        </w:rPr>
      </w:pPr>
    </w:p>
    <w:p w14:paraId="3A1EB70D" w14:textId="77777777" w:rsidR="005A10E2" w:rsidRDefault="006D04D4" w:rsidP="00FC5E83">
      <w:pPr>
        <w:spacing w:after="120"/>
        <w:jc w:val="both"/>
        <w:rPr>
          <w:rFonts w:ascii="Corbel" w:hAnsi="Corbel"/>
          <w:b/>
          <w:sz w:val="24"/>
          <w:u w:val="single"/>
          <w:lang w:val="de-DE"/>
        </w:rPr>
      </w:pPr>
      <w:r>
        <w:rPr>
          <w:rFonts w:ascii="Corbel" w:hAnsi="Corbel"/>
          <w:b/>
          <w:sz w:val="24"/>
          <w:u w:val="single"/>
          <w:lang w:val="de-DE"/>
        </w:rPr>
        <w:t>Nachhaltigkeit voranbringen durch Unternehmensstrategien und Investments</w:t>
      </w:r>
    </w:p>
    <w:p w14:paraId="476139ED" w14:textId="76F2B0F3" w:rsidR="00E4583E" w:rsidRPr="00BF21BC" w:rsidRDefault="00FC5E83" w:rsidP="00FC5E83">
      <w:pPr>
        <w:spacing w:before="240"/>
        <w:jc w:val="both"/>
        <w:rPr>
          <w:rStyle w:val="Hyperlink"/>
          <w:rFonts w:ascii="Corbel" w:hAnsi="Corbel"/>
          <w:b/>
          <w:color w:val="auto"/>
          <w:sz w:val="24"/>
          <w:u w:val="none"/>
          <w:lang w:val="en-GB"/>
        </w:rPr>
      </w:pPr>
      <w:r w:rsidRPr="00193D54">
        <w:rPr>
          <w:bCs/>
          <w:noProof/>
          <w:szCs w:val="28"/>
          <w:lang w:val="de-DE" w:eastAsia="de-DE"/>
        </w:rPr>
        <w:drawing>
          <wp:anchor distT="0" distB="0" distL="114300" distR="114300" simplePos="0" relativeHeight="251694080" behindDoc="1" locked="0" layoutInCell="1" allowOverlap="1" wp14:anchorId="66C280F6" wp14:editId="4EDA388E">
            <wp:simplePos x="0" y="0"/>
            <wp:positionH relativeFrom="margin">
              <wp:align>left</wp:align>
            </wp:positionH>
            <wp:positionV relativeFrom="paragraph">
              <wp:posOffset>671830</wp:posOffset>
            </wp:positionV>
            <wp:extent cx="1562735" cy="2030730"/>
            <wp:effectExtent l="0" t="0" r="0" b="7620"/>
            <wp:wrapTight wrapText="bothSides">
              <wp:wrapPolygon edited="0">
                <wp:start x="0" y="0"/>
                <wp:lineTo x="0" y="21478"/>
                <wp:lineTo x="21328" y="21478"/>
                <wp:lineTo x="21328" y="0"/>
                <wp:lineTo x="0" y="0"/>
              </wp:wrapPolygon>
            </wp:wrapTight>
            <wp:docPr id="4" name="Grafik 4" descr="\\JMPSRV01\Daten\Projekte\Koordinierungsstelle Frauen Wirtschaft 2016_2020\Veranstaltungen\2023\20230714_22. Hessischer Unternehmerinnentag\Bilder Referenten\Gabriele Acker-Bialek Copyright www.tw-klein.c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3\20230714_22. Hessischer Unternehmerinnentag\Bilder Referenten\Gabriele Acker-Bialek Copyright www.tw-klein.co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DEA">
        <w:rPr>
          <w:rFonts w:ascii="Corbel" w:hAnsi="Corbel"/>
          <w:b/>
          <w:sz w:val="24"/>
          <w:lang w:val="de-DE"/>
        </w:rPr>
        <w:t xml:space="preserve">Gabriele Acker-Bialek, </w:t>
      </w:r>
      <w:r w:rsidR="005A10E2" w:rsidRPr="0011785D">
        <w:rPr>
          <w:rFonts w:ascii="Corbel" w:hAnsi="Corbel"/>
          <w:b/>
          <w:sz w:val="24"/>
          <w:lang w:val="de-DE"/>
        </w:rPr>
        <w:t>CEO von impaco und MANIOR, Unternehmensberaterin, und Stellvertretende Vorstandsvorsitzende der Bus</w:t>
      </w:r>
      <w:r w:rsidR="00560DEA">
        <w:rPr>
          <w:rFonts w:ascii="Corbel" w:hAnsi="Corbel"/>
          <w:b/>
          <w:sz w:val="24"/>
          <w:lang w:val="de-DE"/>
        </w:rPr>
        <w:t>iness Angels FrankfurtRheinMain</w:t>
      </w:r>
      <w:r>
        <w:rPr>
          <w:rFonts w:ascii="Corbel" w:hAnsi="Corbel"/>
          <w:b/>
          <w:sz w:val="24"/>
          <w:lang w:val="de-DE"/>
        </w:rPr>
        <w:br/>
      </w:r>
      <w:r w:rsidR="006D04D4">
        <w:rPr>
          <w:rFonts w:ascii="Corbel" w:hAnsi="Corbel"/>
          <w:sz w:val="24"/>
          <w:lang w:val="de-DE"/>
        </w:rPr>
        <w:br/>
      </w:r>
      <w:r w:rsidR="006A706C" w:rsidRPr="006A706C">
        <w:rPr>
          <w:rFonts w:ascii="Corbel" w:hAnsi="Corbel"/>
          <w:sz w:val="24"/>
          <w:lang w:val="de-DE"/>
        </w:rPr>
        <w:t>„</w:t>
      </w:r>
      <w:r w:rsidR="0011785D" w:rsidRPr="0011785D">
        <w:rPr>
          <w:rFonts w:ascii="Corbel" w:hAnsi="Corbel"/>
          <w:sz w:val="24"/>
          <w:lang w:val="de-DE"/>
        </w:rPr>
        <w:t>Alles hat mit meinem Wunsch begonnen, nachhaltig Möbelunikate herzustellen. Deshalb gründete ich MANIOR und entwerfe jetzt zeitlose Objekte, lasse diese in einer sozialen Schreinerei fertigen und verwende dabei</w:t>
      </w:r>
      <w:r w:rsidR="006D04D4">
        <w:rPr>
          <w:rFonts w:ascii="Corbel" w:hAnsi="Corbel"/>
          <w:sz w:val="24"/>
          <w:lang w:val="de-DE"/>
        </w:rPr>
        <w:t xml:space="preserve"> ausschließlich Hölzer mit Vorge</w:t>
      </w:r>
      <w:r w:rsidR="0011785D" w:rsidRPr="0011785D">
        <w:rPr>
          <w:rFonts w:ascii="Corbel" w:hAnsi="Corbel"/>
          <w:sz w:val="24"/>
          <w:lang w:val="de-DE"/>
        </w:rPr>
        <w:t xml:space="preserve">schichte. Um noch mehr nachhaltigen ‚impact‘ zu erzielen, ist es mir wichtig, mit impaco als zertifizierte Nachhaltigkeitsmanagerin kleine und mittelständische Unternehmen auf ihrem individuellen, nachhaltigen Weg zu begleiten. Als stellvertretende Vorstandsvorsitzende der Business Angels FrankfurtRheinMain unterstütze ich im Cluster Sustainability nachhaltige Startups mit Investments, </w:t>
      </w:r>
      <w:r w:rsidR="0011785D" w:rsidRPr="00D85C28">
        <w:rPr>
          <w:rFonts w:ascii="Corbel" w:hAnsi="Corbel"/>
          <w:sz w:val="24"/>
          <w:lang w:val="de-DE"/>
        </w:rPr>
        <w:t>Know-how un</w:t>
      </w:r>
      <w:r>
        <w:rPr>
          <w:rFonts w:ascii="Corbel" w:hAnsi="Corbel"/>
          <w:sz w:val="24"/>
          <w:lang w:val="de-DE"/>
        </w:rPr>
        <w:t xml:space="preserve">d Netzwerk. </w:t>
      </w:r>
      <w:r w:rsidR="0011785D" w:rsidRPr="00BF21BC">
        <w:rPr>
          <w:rFonts w:ascii="Corbel" w:hAnsi="Corbel"/>
          <w:sz w:val="24"/>
          <w:lang w:val="en-GB"/>
        </w:rPr>
        <w:t>Mein Motto: ‚Sustainability is behavior and inspiration!’”</w:t>
      </w:r>
      <w:r w:rsidR="002E1CA7" w:rsidRPr="00BF21BC">
        <w:rPr>
          <w:rFonts w:ascii="Corbel" w:hAnsi="Corbel"/>
          <w:sz w:val="24"/>
          <w:lang w:val="en-GB"/>
        </w:rPr>
        <w:br/>
      </w:r>
      <w:r w:rsidR="002E1CA7" w:rsidRPr="00BF21BC">
        <w:rPr>
          <w:rFonts w:ascii="Corbel" w:hAnsi="Corbel"/>
          <w:sz w:val="24"/>
          <w:lang w:val="en-GB"/>
        </w:rPr>
        <w:br/>
      </w:r>
      <w:r w:rsidR="006C4725" w:rsidRPr="00BF21BC">
        <w:rPr>
          <w:rFonts w:ascii="Corbel" w:hAnsi="Corbel"/>
          <w:sz w:val="24"/>
          <w:lang w:val="en-GB"/>
        </w:rPr>
        <w:t>Foto:</w:t>
      </w:r>
      <w:r w:rsidR="006C4725" w:rsidRPr="00C62DC8">
        <w:rPr>
          <w:rFonts w:ascii="Corbel" w:hAnsi="Corbel"/>
          <w:sz w:val="24"/>
          <w:lang w:val="en-GB"/>
        </w:rPr>
        <w:t xml:space="preserve"> © </w:t>
      </w:r>
      <w:r w:rsidR="0011785D" w:rsidRPr="00CC4AEA">
        <w:rPr>
          <w:rFonts w:ascii="Corbel" w:hAnsi="Corbel"/>
          <w:sz w:val="24"/>
          <w:lang w:val="en-GB"/>
        </w:rPr>
        <w:t>www.tw-klein.com</w:t>
      </w:r>
    </w:p>
    <w:p w14:paraId="77F80885" w14:textId="77777777" w:rsidR="00B16871" w:rsidRPr="00BF21BC" w:rsidRDefault="00B16871">
      <w:pPr>
        <w:rPr>
          <w:rFonts w:ascii="Corbel" w:hAnsi="Corbel"/>
          <w:b/>
          <w:sz w:val="24"/>
          <w:u w:val="single"/>
          <w:lang w:val="en-GB"/>
        </w:rPr>
      </w:pPr>
      <w:r w:rsidRPr="00BF21BC">
        <w:rPr>
          <w:rFonts w:ascii="Corbel" w:hAnsi="Corbel"/>
          <w:b/>
          <w:sz w:val="24"/>
          <w:u w:val="single"/>
          <w:lang w:val="en-GB"/>
        </w:rPr>
        <w:br w:type="page"/>
      </w:r>
    </w:p>
    <w:p w14:paraId="016BC4D7" w14:textId="77777777" w:rsidR="00C8195A" w:rsidRDefault="002C3825" w:rsidP="00C9430D">
      <w:pPr>
        <w:spacing w:after="120"/>
        <w:jc w:val="both"/>
      </w:pPr>
      <w:r>
        <w:rPr>
          <w:rFonts w:ascii="Corbel" w:hAnsi="Corbel"/>
          <w:b/>
          <w:sz w:val="24"/>
          <w:u w:val="single"/>
          <w:lang w:val="de-DE"/>
        </w:rPr>
        <w:lastRenderedPageBreak/>
        <w:t>Innovative Ideen und Netzwerkarbeit für Stadt und Land</w:t>
      </w:r>
    </w:p>
    <w:p w14:paraId="1E6B1C96" w14:textId="77777777" w:rsidR="00C8195A" w:rsidRDefault="00C8195A" w:rsidP="00C8195A">
      <w:pPr>
        <w:jc w:val="both"/>
        <w:rPr>
          <w:rFonts w:ascii="Corbel" w:hAnsi="Corbel"/>
          <w:b/>
          <w:bCs/>
          <w:sz w:val="24"/>
          <w:lang w:val="de-DE"/>
        </w:rPr>
      </w:pPr>
      <w:r w:rsidRPr="00B219F9">
        <w:rPr>
          <w:rFonts w:ascii="Corbel" w:hAnsi="Corbel"/>
          <w:b/>
          <w:bCs/>
          <w:sz w:val="24"/>
          <w:lang w:val="de-DE"/>
        </w:rPr>
        <w:t>Susanne Petry, Inhaberin PIER F – Zukunftshafen Frankfurt</w:t>
      </w:r>
    </w:p>
    <w:p w14:paraId="0E346DFA" w14:textId="77777777" w:rsidR="00B219F9" w:rsidRDefault="00B219F9" w:rsidP="00B219F9">
      <w:pPr>
        <w:jc w:val="both"/>
        <w:rPr>
          <w:rFonts w:ascii="Corbel" w:hAnsi="Corbel"/>
          <w:b/>
          <w:bCs/>
          <w:sz w:val="24"/>
          <w:lang w:val="de-DE"/>
        </w:rPr>
      </w:pPr>
    </w:p>
    <w:p w14:paraId="0C6BD9BE" w14:textId="2A5AB22E" w:rsidR="003B6F23" w:rsidRPr="00CC4AEA" w:rsidRDefault="00AE0932" w:rsidP="00AF760B">
      <w:pPr>
        <w:spacing w:after="240"/>
        <w:jc w:val="both"/>
        <w:rPr>
          <w:rFonts w:ascii="Corbel" w:hAnsi="Corbel"/>
          <w:noProof/>
          <w:lang w:val="de-DE" w:eastAsia="de-DE"/>
        </w:rPr>
      </w:pPr>
      <w:r w:rsidRPr="008D2094">
        <w:rPr>
          <w:noProof/>
          <w:lang w:val="de-DE" w:eastAsia="de-DE"/>
        </w:rPr>
        <w:drawing>
          <wp:anchor distT="0" distB="0" distL="114300" distR="114300" simplePos="0" relativeHeight="251683840" behindDoc="1" locked="0" layoutInCell="1" allowOverlap="1" wp14:anchorId="24B87B9A" wp14:editId="546A7885">
            <wp:simplePos x="0" y="0"/>
            <wp:positionH relativeFrom="page">
              <wp:posOffset>914400</wp:posOffset>
            </wp:positionH>
            <wp:positionV relativeFrom="paragraph">
              <wp:posOffset>6350</wp:posOffset>
            </wp:positionV>
            <wp:extent cx="1619885" cy="2002790"/>
            <wp:effectExtent l="0" t="0" r="0" b="0"/>
            <wp:wrapTight wrapText="bothSides">
              <wp:wrapPolygon edited="0">
                <wp:start x="0" y="0"/>
                <wp:lineTo x="0" y="21367"/>
                <wp:lineTo x="21338" y="21367"/>
                <wp:lineTo x="21338" y="0"/>
                <wp:lineTo x="0" y="0"/>
              </wp:wrapPolygon>
            </wp:wrapTight>
            <wp:docPr id="2" name="Grafik 2" descr="\\JMPSRV01\Daten\Projekte\Koordinierungsstelle Frauen Wirtschaft 2016_2020\Veranstaltungen\2023\20230714_22. Hessischer Unternehmerinnentag\Bilder Referenten\Susanne Petry Copyright Ernst Stratman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3\20230714_22. Hessischer Unternehmerinnentag\Bilder Referenten\Susanne Petry Copyright Ernst Stratmann.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26918" t="15812" r="28575" b="7525"/>
                    <a:stretch/>
                  </pic:blipFill>
                  <pic:spPr bwMode="auto">
                    <a:xfrm>
                      <a:off x="0" y="0"/>
                      <a:ext cx="1619885" cy="200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718">
        <w:rPr>
          <w:rFonts w:ascii="Corbel" w:hAnsi="Corbel"/>
          <w:sz w:val="24"/>
          <w:lang w:val="de-DE"/>
        </w:rPr>
        <w:t xml:space="preserve"> </w:t>
      </w:r>
      <w:r w:rsidR="00B219F9" w:rsidRPr="00B219F9">
        <w:rPr>
          <w:rFonts w:ascii="Corbel" w:hAnsi="Corbel"/>
          <w:sz w:val="24"/>
          <w:lang w:val="de-DE"/>
        </w:rPr>
        <w:t>Seit 2010 ist die gelernte Architektin Susanne Petry in Sachen nachhaltige (Bau-)Kultur aktiv. Im Frankfurter Osthafen betreibt sie die Kommunikationsplattform „AiD – Architektur im Dialog“ und die praxisorientierte Bildungs- und Begegnungsstätte „PIER F – Zukunftshafen Frankfurt“, organisiert Klima-Führungen,</w:t>
      </w:r>
      <w:r w:rsidR="00B219F9" w:rsidRPr="00B219F9">
        <w:t xml:space="preserve"> </w:t>
      </w:r>
      <w:r w:rsidR="00B219F9" w:rsidRPr="00B219F9">
        <w:rPr>
          <w:rFonts w:ascii="Corbel" w:hAnsi="Corbel"/>
          <w:sz w:val="24"/>
          <w:lang w:val="de-DE"/>
        </w:rPr>
        <w:t>Workshops und Festivals.</w:t>
      </w:r>
      <w:r w:rsidR="00B219F9">
        <w:rPr>
          <w:rFonts w:ascii="Corbel" w:hAnsi="Corbel"/>
          <w:sz w:val="24"/>
          <w:lang w:val="de-DE"/>
        </w:rPr>
        <w:t xml:space="preserve"> </w:t>
      </w:r>
      <w:r w:rsidR="00B219F9" w:rsidRPr="00B219F9">
        <w:rPr>
          <w:rFonts w:ascii="Corbel" w:hAnsi="Corbel"/>
          <w:sz w:val="24"/>
          <w:lang w:val="de-DE"/>
        </w:rPr>
        <w:t xml:space="preserve">Ihr Zukunftshafen e.V. rettet hessenweit Gebäude – ihr </w:t>
      </w:r>
      <w:r w:rsidR="007E44FC">
        <w:rPr>
          <w:rFonts w:ascii="Corbel" w:hAnsi="Corbel"/>
          <w:sz w:val="24"/>
          <w:lang w:val="de-DE"/>
        </w:rPr>
        <w:t>Umnutzungs-</w:t>
      </w:r>
      <w:r w:rsidR="00B219F9" w:rsidRPr="00B219F9">
        <w:rPr>
          <w:rFonts w:ascii="Corbel" w:hAnsi="Corbel"/>
          <w:sz w:val="24"/>
          <w:lang w:val="de-DE"/>
        </w:rPr>
        <w:t>Konzept für die Alte Textilfabrik in Weyhers/Rhön war mitentscheidend dafür, dass sich die</w:t>
      </w:r>
      <w:r w:rsidR="00B219F9" w:rsidRPr="00B219F9">
        <w:t xml:space="preserve"> </w:t>
      </w:r>
      <w:r w:rsidR="00B219F9" w:rsidRPr="00B219F9">
        <w:rPr>
          <w:rFonts w:ascii="Corbel" w:hAnsi="Corbel"/>
          <w:sz w:val="24"/>
          <w:lang w:val="de-DE"/>
        </w:rPr>
        <w:t>Gemeinde erfolgreich für Fördergelder im bundesweiten Programm „Zukunft Innenstadt“ bewarb.</w:t>
      </w:r>
      <w:r w:rsidR="00B219F9" w:rsidRPr="00B219F9">
        <w:t xml:space="preserve"> </w:t>
      </w:r>
      <w:r w:rsidR="00B219F9" w:rsidRPr="00B219F9">
        <w:rPr>
          <w:rFonts w:ascii="Corbel" w:hAnsi="Corbel"/>
          <w:sz w:val="24"/>
          <w:lang w:val="de-DE"/>
        </w:rPr>
        <w:t xml:space="preserve">Dazu Petry: „Im ländlichen Raum gibt es viel Platz für neue Formen des gemeinsamen Lebens und Arbeitens – solange es gelingt, den Mehrwert den Menschen vor Ort zu vermitteln.“ Auch wenn aktuell die Baukrise die </w:t>
      </w:r>
      <w:r w:rsidR="00B219F9" w:rsidRPr="00CC4AEA">
        <w:rPr>
          <w:rFonts w:ascii="Corbel" w:hAnsi="Corbel"/>
          <w:sz w:val="24"/>
          <w:lang w:val="de-DE"/>
        </w:rPr>
        <w:t xml:space="preserve">Umsetzung erschwert, ist sich die Visionärin sicher: „Die Zukunft ist grün und partizipativ! </w:t>
      </w:r>
      <w:r w:rsidR="004F5738" w:rsidRPr="00CC4AEA">
        <w:rPr>
          <w:rFonts w:ascii="Corbel" w:hAnsi="Corbel"/>
          <w:sz w:val="24"/>
          <w:lang w:val="de-DE"/>
        </w:rPr>
        <w:t>“</w:t>
      </w:r>
    </w:p>
    <w:p w14:paraId="208CF58D" w14:textId="77777777" w:rsidR="00415E02" w:rsidRPr="00CC4AEA" w:rsidRDefault="004F5738" w:rsidP="00415E02">
      <w:pPr>
        <w:spacing w:after="120"/>
        <w:jc w:val="both"/>
        <w:rPr>
          <w:rFonts w:ascii="Corbel" w:hAnsi="Corbel"/>
        </w:rPr>
      </w:pPr>
      <w:r w:rsidRPr="00CC4AEA">
        <w:rPr>
          <w:rFonts w:ascii="Corbel" w:hAnsi="Corbel"/>
          <w:sz w:val="24"/>
          <w:lang w:val="de-DE"/>
        </w:rPr>
        <w:t xml:space="preserve">Foto: © </w:t>
      </w:r>
      <w:r w:rsidR="00B219F9" w:rsidRPr="00CC4AEA">
        <w:rPr>
          <w:rFonts w:ascii="Corbel" w:hAnsi="Corbel"/>
          <w:sz w:val="24"/>
        </w:rPr>
        <w:t>Ernst Stratmann</w:t>
      </w:r>
    </w:p>
    <w:p w14:paraId="5AB4E1CC" w14:textId="4A926042" w:rsidR="00544B6A" w:rsidRDefault="00544B6A" w:rsidP="0006323B">
      <w:pPr>
        <w:jc w:val="both"/>
        <w:rPr>
          <w:rFonts w:ascii="Corbel" w:hAnsi="Corbel"/>
          <w:sz w:val="24"/>
          <w:lang w:val="de-DE"/>
        </w:rPr>
      </w:pPr>
    </w:p>
    <w:p w14:paraId="684740D0" w14:textId="52B55D51" w:rsidR="00B547E4" w:rsidRDefault="00B547E4" w:rsidP="007C3F66">
      <w:pPr>
        <w:spacing w:after="120"/>
        <w:jc w:val="both"/>
        <w:rPr>
          <w:rFonts w:ascii="Corbel" w:hAnsi="Corbel"/>
          <w:b/>
          <w:sz w:val="24"/>
          <w:u w:val="single"/>
          <w:lang w:val="de-DE"/>
        </w:rPr>
      </w:pPr>
    </w:p>
    <w:p w14:paraId="108E4ABA" w14:textId="4231BB81" w:rsidR="007C3F66" w:rsidRPr="00560DEA" w:rsidRDefault="00334259" w:rsidP="007C3F66">
      <w:pPr>
        <w:spacing w:after="120"/>
        <w:jc w:val="both"/>
        <w:rPr>
          <w:rFonts w:ascii="Corbel" w:hAnsi="Corbel"/>
          <w:sz w:val="24"/>
          <w:lang w:val="de-DE"/>
        </w:rPr>
      </w:pPr>
      <w:r>
        <w:rPr>
          <w:rFonts w:ascii="Corbel" w:hAnsi="Corbel"/>
          <w:b/>
          <w:sz w:val="24"/>
          <w:u w:val="single"/>
          <w:lang w:val="de-DE"/>
        </w:rPr>
        <w:t>Mit internationalem Team erfolgreich im Digitalbereich</w:t>
      </w:r>
    </w:p>
    <w:p w14:paraId="3DD568E8" w14:textId="77E7CBD3" w:rsidR="007C3F66" w:rsidRDefault="007C3F66" w:rsidP="007C3F66">
      <w:pPr>
        <w:pStyle w:val="Funotentext"/>
        <w:rPr>
          <w:rFonts w:ascii="Corbel" w:hAnsi="Corbel"/>
          <w:b/>
          <w:bCs/>
          <w:sz w:val="24"/>
          <w:lang w:val="de-DE"/>
        </w:rPr>
      </w:pPr>
      <w:r w:rsidRPr="00FD51A0">
        <w:rPr>
          <w:rFonts w:ascii="Corbel" w:hAnsi="Corbel"/>
          <w:b/>
          <w:bCs/>
          <w:sz w:val="24"/>
          <w:lang w:val="de-DE"/>
        </w:rPr>
        <w:t>Dilek Saake, Geschäftsführende Gesellschafterin Volans Video Agency GmbH</w:t>
      </w:r>
    </w:p>
    <w:p w14:paraId="673E69FB" w14:textId="77777777" w:rsidR="00BA4294" w:rsidRDefault="00BA4294" w:rsidP="0006323B">
      <w:pPr>
        <w:jc w:val="both"/>
        <w:rPr>
          <w:rFonts w:ascii="Corbel" w:hAnsi="Corbel"/>
          <w:noProof/>
          <w:sz w:val="24"/>
          <w:lang w:val="de-DE" w:eastAsia="de-DE"/>
        </w:rPr>
      </w:pPr>
    </w:p>
    <w:p w14:paraId="3F2673FB" w14:textId="295CC6AB" w:rsidR="00415E02" w:rsidRDefault="00BA4294" w:rsidP="0006323B">
      <w:pPr>
        <w:jc w:val="both"/>
        <w:rPr>
          <w:rFonts w:ascii="Corbel" w:hAnsi="Corbel"/>
          <w:sz w:val="24"/>
          <w:lang w:val="de-DE"/>
        </w:rPr>
      </w:pPr>
      <w:r w:rsidRPr="00BA4294">
        <w:rPr>
          <w:rFonts w:ascii="Corbel" w:hAnsi="Corbel"/>
          <w:noProof/>
          <w:sz w:val="24"/>
          <w:lang w:val="de-DE" w:eastAsia="de-DE"/>
        </w:rPr>
        <w:drawing>
          <wp:anchor distT="0" distB="0" distL="114300" distR="114300" simplePos="0" relativeHeight="251696128" behindDoc="1" locked="0" layoutInCell="1" allowOverlap="1" wp14:anchorId="4332F9B9" wp14:editId="6B592248">
            <wp:simplePos x="0" y="0"/>
            <wp:positionH relativeFrom="margin">
              <wp:posOffset>-1905</wp:posOffset>
            </wp:positionH>
            <wp:positionV relativeFrom="paragraph">
              <wp:posOffset>179070</wp:posOffset>
            </wp:positionV>
            <wp:extent cx="1647190" cy="2435225"/>
            <wp:effectExtent l="0" t="0" r="0" b="3175"/>
            <wp:wrapTight wrapText="bothSides">
              <wp:wrapPolygon edited="0">
                <wp:start x="0" y="0"/>
                <wp:lineTo x="0" y="21459"/>
                <wp:lineTo x="21234" y="21459"/>
                <wp:lineTo x="21234" y="0"/>
                <wp:lineTo x="0" y="0"/>
              </wp:wrapPolygon>
            </wp:wrapTight>
            <wp:docPr id="7" name="Grafik 7" descr="\\JMPSRV01\Daten\Projekte\Koordinierungsstelle Frauen Wirtschaft 2016_2020\Veranstaltungen\2023\20230714_22. Hessischer Unternehmerinnentag\Bilder Referenten\Dilek Sa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3\20230714_22. Hessischer Unternehmerinnentag\Bilder Referenten\Dilek Saak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69" b="6973"/>
                    <a:stretch/>
                  </pic:blipFill>
                  <pic:spPr bwMode="auto">
                    <a:xfrm>
                      <a:off x="0" y="0"/>
                      <a:ext cx="1647190" cy="2435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3C4D02" w14:textId="5898D281" w:rsidR="00217A97" w:rsidRPr="00B904D3" w:rsidRDefault="00ED428A" w:rsidP="00ED428A">
      <w:pPr>
        <w:jc w:val="both"/>
        <w:rPr>
          <w:rFonts w:ascii="Corbel" w:hAnsi="Corbel"/>
          <w:sz w:val="24"/>
          <w:lang w:val="de-DE"/>
        </w:rPr>
      </w:pPr>
      <w:r>
        <w:rPr>
          <w:rFonts w:ascii="Corbel" w:hAnsi="Corbel"/>
          <w:sz w:val="24"/>
          <w:lang w:val="de-DE"/>
        </w:rPr>
        <w:t xml:space="preserve"> </w:t>
      </w:r>
      <w:r w:rsidR="00FD51A0" w:rsidRPr="00FD51A0">
        <w:rPr>
          <w:rFonts w:ascii="Corbel" w:hAnsi="Corbel"/>
          <w:sz w:val="24"/>
          <w:lang w:val="de-DE"/>
        </w:rPr>
        <w:t>Als hochqualifizierte Fachkraft kam Dilek Saake 2013 aus der Türkei nach Deutschland. Nach Stationen in der Finanzwirtschaft sah die zweifache Mutter in der Selbständigkeit mehr Gestaltungsraum und zeitliche Flexibilität. 20220 gründete sie mit einem türkischen Geschäftspartner eine GmbH, in der ihr internationales Netzwerk zum Tragen kommt: Die Volans Video Agency produzier</w:t>
      </w:r>
      <w:r w:rsidR="00B547E4">
        <w:rPr>
          <w:rFonts w:ascii="Corbel" w:hAnsi="Corbel"/>
          <w:sz w:val="24"/>
          <w:lang w:val="de-DE"/>
        </w:rPr>
        <w:t>t für Unternehmen Erklärvideos.</w:t>
      </w:r>
      <w:r w:rsidR="00FD51A0" w:rsidRPr="00FD51A0">
        <w:rPr>
          <w:rFonts w:ascii="Corbel" w:hAnsi="Corbel"/>
          <w:sz w:val="24"/>
          <w:lang w:val="de-DE"/>
        </w:rPr>
        <w:t xml:space="preserve"> Die digitalen Animationen – zum Beispiel mit 3D-Elementen und Augmented oder Virtual Reality – entsteh</w:t>
      </w:r>
      <w:r w:rsidR="00B547E4">
        <w:rPr>
          <w:rFonts w:ascii="Corbel" w:hAnsi="Corbel"/>
          <w:sz w:val="24"/>
          <w:lang w:val="de-DE"/>
        </w:rPr>
        <w:t xml:space="preserve">en in der Türkei. </w:t>
      </w:r>
      <w:r w:rsidR="00FD51A0" w:rsidRPr="00FD51A0">
        <w:rPr>
          <w:rFonts w:ascii="Corbel" w:hAnsi="Corbel"/>
          <w:sz w:val="24"/>
          <w:lang w:val="de-DE"/>
        </w:rPr>
        <w:t>In Deutschland dreht das Volans-Team Live Action Videos und verfasst deutschsprachige</w:t>
      </w:r>
      <w:r w:rsidR="00BF21BC">
        <w:rPr>
          <w:rFonts w:ascii="Corbel" w:hAnsi="Corbel"/>
          <w:sz w:val="24"/>
          <w:lang w:val="de-DE"/>
        </w:rPr>
        <w:t xml:space="preserve"> Texte</w:t>
      </w:r>
      <w:r w:rsidR="00FD51A0">
        <w:rPr>
          <w:rFonts w:ascii="Corbel" w:hAnsi="Corbel"/>
          <w:sz w:val="24"/>
          <w:lang w:val="de-DE"/>
        </w:rPr>
        <w:t>.</w:t>
      </w:r>
      <w:r w:rsidR="00FD51A0" w:rsidRPr="00FD51A0">
        <w:rPr>
          <w:rFonts w:ascii="Corbel" w:hAnsi="Corbel"/>
          <w:sz w:val="24"/>
          <w:lang w:val="de-DE"/>
        </w:rPr>
        <w:t xml:space="preserve"> Den Vertrieb übernimmt die Unternehmerin. Dilek Saake: „Teamwork, Transparenz und interkulturelle Kompetenz sehe ich als die Basis unseres Erfolgs. Freude an digitalen Technologien sichert die Zukunft des Geschäfts.</w:t>
      </w:r>
      <w:r w:rsidR="00217A97">
        <w:rPr>
          <w:rFonts w:ascii="Corbel" w:hAnsi="Corbel"/>
          <w:sz w:val="24"/>
          <w:lang w:val="de-DE"/>
        </w:rPr>
        <w:t>“</w:t>
      </w:r>
    </w:p>
    <w:p w14:paraId="416323FD" w14:textId="77777777" w:rsidR="00FD51A0" w:rsidRDefault="00FD51A0" w:rsidP="00217A97">
      <w:pPr>
        <w:spacing w:after="120"/>
        <w:jc w:val="both"/>
        <w:rPr>
          <w:rFonts w:ascii="Corbel" w:hAnsi="Corbel"/>
          <w:sz w:val="24"/>
          <w:lang w:val="de-DE"/>
        </w:rPr>
      </w:pPr>
    </w:p>
    <w:p w14:paraId="136867B8" w14:textId="77777777" w:rsidR="00FB1355" w:rsidRDefault="00FB1355" w:rsidP="00FB1355">
      <w:pPr>
        <w:jc w:val="both"/>
        <w:rPr>
          <w:noProof/>
          <w:lang w:val="de-DE" w:eastAsia="de-DE"/>
        </w:rPr>
      </w:pPr>
    </w:p>
    <w:p w14:paraId="275FCA46" w14:textId="73573D26" w:rsidR="003C273A" w:rsidRDefault="003C273A">
      <w:pPr>
        <w:rPr>
          <w:rFonts w:ascii="Corbel" w:hAnsi="Corbel"/>
          <w:b/>
          <w:sz w:val="24"/>
          <w:u w:val="single"/>
          <w:lang w:val="de-DE"/>
        </w:rPr>
      </w:pPr>
      <w:r>
        <w:rPr>
          <w:rFonts w:ascii="Corbel" w:hAnsi="Corbel"/>
          <w:b/>
          <w:sz w:val="24"/>
          <w:u w:val="single"/>
          <w:lang w:val="de-DE"/>
        </w:rPr>
        <w:br w:type="page"/>
      </w:r>
    </w:p>
    <w:p w14:paraId="20DF9D66" w14:textId="77777777" w:rsidR="002B31D9" w:rsidRDefault="00640719" w:rsidP="00C9430D">
      <w:pPr>
        <w:spacing w:after="120"/>
        <w:jc w:val="both"/>
      </w:pPr>
      <w:r>
        <w:rPr>
          <w:rFonts w:ascii="Corbel" w:hAnsi="Corbel"/>
          <w:b/>
          <w:sz w:val="24"/>
          <w:u w:val="single"/>
          <w:lang w:val="de-DE"/>
        </w:rPr>
        <w:lastRenderedPageBreak/>
        <w:t xml:space="preserve">Nachfolge als Chance zur persönlichen Weiterentwicklung </w:t>
      </w:r>
    </w:p>
    <w:p w14:paraId="3DA60DD9" w14:textId="77777777" w:rsidR="002B31D9" w:rsidRPr="00640719" w:rsidRDefault="00560DEA" w:rsidP="00FB1355">
      <w:pPr>
        <w:jc w:val="both"/>
        <w:rPr>
          <w:rFonts w:ascii="Corbel" w:hAnsi="Corbel"/>
          <w:b/>
          <w:bCs/>
          <w:sz w:val="24"/>
          <w:szCs w:val="20"/>
          <w:lang w:val="de-DE"/>
        </w:rPr>
      </w:pPr>
      <w:r>
        <w:rPr>
          <w:rFonts w:ascii="Corbel" w:hAnsi="Corbel"/>
          <w:b/>
          <w:bCs/>
          <w:sz w:val="24"/>
          <w:szCs w:val="20"/>
          <w:lang w:val="de-DE"/>
        </w:rPr>
        <w:t>Dina Reit, Geschäftsführerin</w:t>
      </w:r>
      <w:r w:rsidR="002B31D9" w:rsidRPr="00FB1355">
        <w:rPr>
          <w:rFonts w:ascii="Corbel" w:hAnsi="Corbel"/>
          <w:b/>
          <w:bCs/>
          <w:sz w:val="24"/>
          <w:szCs w:val="20"/>
          <w:lang w:val="de-DE"/>
        </w:rPr>
        <w:t xml:space="preserve"> SK LASER GmbH in Wiesbaden</w:t>
      </w:r>
    </w:p>
    <w:p w14:paraId="266E15BA" w14:textId="77777777" w:rsidR="00ED428A" w:rsidRDefault="00ED428A" w:rsidP="00ED428A">
      <w:pPr>
        <w:jc w:val="both"/>
        <w:rPr>
          <w:rFonts w:ascii="Corbel" w:hAnsi="Corbel"/>
          <w:b/>
          <w:sz w:val="24"/>
          <w:u w:val="single"/>
          <w:lang w:val="de-DE"/>
        </w:rPr>
      </w:pPr>
    </w:p>
    <w:p w14:paraId="68443684" w14:textId="44AF6B86" w:rsidR="00FB1355" w:rsidRPr="00B904D3" w:rsidRDefault="00640719" w:rsidP="00ED428A">
      <w:pPr>
        <w:spacing w:after="120"/>
        <w:jc w:val="both"/>
        <w:rPr>
          <w:rFonts w:ascii="Corbel" w:hAnsi="Corbel"/>
          <w:sz w:val="24"/>
          <w:lang w:val="de-DE"/>
        </w:rPr>
      </w:pPr>
      <w:r w:rsidRPr="00C21BA1">
        <w:rPr>
          <w:noProof/>
          <w:lang w:val="de-DE" w:eastAsia="de-DE"/>
        </w:rPr>
        <w:drawing>
          <wp:anchor distT="0" distB="0" distL="114300" distR="114300" simplePos="0" relativeHeight="251685888" behindDoc="1" locked="0" layoutInCell="1" allowOverlap="1" wp14:anchorId="3022B163" wp14:editId="3DFBFF34">
            <wp:simplePos x="0" y="0"/>
            <wp:positionH relativeFrom="margin">
              <wp:align>left</wp:align>
            </wp:positionH>
            <wp:positionV relativeFrom="paragraph">
              <wp:posOffset>71947</wp:posOffset>
            </wp:positionV>
            <wp:extent cx="1632104" cy="2448732"/>
            <wp:effectExtent l="0" t="0" r="6350" b="8890"/>
            <wp:wrapTight wrapText="bothSides">
              <wp:wrapPolygon edited="0">
                <wp:start x="0" y="0"/>
                <wp:lineTo x="0" y="21510"/>
                <wp:lineTo x="21432" y="21510"/>
                <wp:lineTo x="21432" y="0"/>
                <wp:lineTo x="0" y="0"/>
              </wp:wrapPolygon>
            </wp:wrapTight>
            <wp:docPr id="5" name="Grafik 5" descr="\\JMPSRV01\Daten\Projekte\Koordinierungsstelle Frauen Wirtschaft 2016_2020\Veranstaltungen\2023\20230714_22. Hessischer Unternehmerinnentag\Bilder Referenten\Dina 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3\20230714_22. Hessischer Unternehmerinnentag\Bilder Referenten\Dina Re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2104" cy="2448732"/>
                    </a:xfrm>
                    <a:prstGeom prst="rect">
                      <a:avLst/>
                    </a:prstGeom>
                    <a:noFill/>
                    <a:ln>
                      <a:noFill/>
                    </a:ln>
                  </pic:spPr>
                </pic:pic>
              </a:graphicData>
            </a:graphic>
            <wp14:sizeRelH relativeFrom="page">
              <wp14:pctWidth>0</wp14:pctWidth>
            </wp14:sizeRelH>
            <wp14:sizeRelV relativeFrom="page">
              <wp14:pctHeight>0</wp14:pctHeight>
            </wp14:sizeRelV>
          </wp:anchor>
        </w:drawing>
      </w:r>
      <w:r w:rsidR="00ED428A">
        <w:rPr>
          <w:rFonts w:ascii="Corbel" w:hAnsi="Corbel"/>
          <w:sz w:val="24"/>
          <w:lang w:val="de-DE"/>
        </w:rPr>
        <w:t xml:space="preserve"> </w:t>
      </w:r>
      <w:bookmarkStart w:id="0" w:name="_GoBack"/>
      <w:bookmarkEnd w:id="0"/>
      <w:r w:rsidR="00FB1355" w:rsidRPr="00FB1355">
        <w:rPr>
          <w:rFonts w:ascii="Corbel" w:hAnsi="Corbel"/>
          <w:sz w:val="24"/>
          <w:lang w:val="de-DE"/>
        </w:rPr>
        <w:t>Nach einem Studium der Wirtschafts- und Geisteswissenschaften wollte Dina Reit zunächst Kuratorin werden, entschied sich dann aber doch bewusst für den Einstieg in das Maschinenbau-Unternehmen ihres Vaters. Die SK LASER GmbH stellt Lasersysteme für die Industrie her. Reit hat sich im Verlauf des Nachfolgeprozesses mit allen Unternehmensbereichen von der Pike auf vertraut gemacht – auch mit dem Bohren und Sägen.  Seit einem Jahr ist die 31-Jährige nun Geschäftsführerin und bringt ihre Stärken in einem breiten Aufgabenspektrum ein – von der digitalen Marketingstrategie bis zu Überlegungen zu den Energiespeichermethoden der Zukunft. Auch als Co-Host des Nachfolge-Podcasts „Hermann &amp; Ich“ ermutigt sie andere potentielle Nachfolger:innen: „Ob im Familienkontext oder von extern – Nachfolge ist eine riesige Chance zur persönlichen Weiterentwicklung.“</w:t>
      </w:r>
    </w:p>
    <w:p w14:paraId="1BEC5DC4" w14:textId="77777777" w:rsidR="005A5808" w:rsidRPr="00560DEA" w:rsidRDefault="005A5808">
      <w:pPr>
        <w:pBdr>
          <w:bottom w:val="single" w:sz="4" w:space="1" w:color="000000"/>
        </w:pBdr>
        <w:spacing w:after="60"/>
        <w:rPr>
          <w:rFonts w:ascii="Corbel" w:hAnsi="Corbel"/>
          <w:sz w:val="24"/>
          <w:lang w:val="de-DE"/>
        </w:rPr>
      </w:pPr>
    </w:p>
    <w:p w14:paraId="55D5ECB0" w14:textId="77777777" w:rsidR="00E4583E" w:rsidRDefault="006C4725">
      <w:pPr>
        <w:spacing w:after="60"/>
        <w:rPr>
          <w:rFonts w:ascii="Corbel" w:hAnsi="Corbel"/>
          <w:b/>
          <w:szCs w:val="20"/>
          <w:lang w:val="de-DE"/>
        </w:rPr>
      </w:pPr>
      <w:r>
        <w:rPr>
          <w:rFonts w:ascii="Corbel" w:hAnsi="Corbel"/>
          <w:b/>
          <w:szCs w:val="20"/>
          <w:lang w:val="de-DE"/>
        </w:rPr>
        <w:t>Pressekontakt:</w:t>
      </w:r>
    </w:p>
    <w:p w14:paraId="0AE5F688" w14:textId="77777777" w:rsidR="00E4583E" w:rsidRDefault="006C4725">
      <w:r>
        <w:rPr>
          <w:rFonts w:ascii="Corbel" w:hAnsi="Corbel" w:cs="Arial Narrow"/>
          <w:bCs/>
          <w:szCs w:val="20"/>
          <w:lang w:val="de-DE"/>
        </w:rPr>
        <w:t>Unica Peters,</w:t>
      </w:r>
      <w:r>
        <w:t xml:space="preserve"> </w:t>
      </w:r>
      <w:hyperlink r:id="rId13" w:history="1">
        <w:r w:rsidR="004F5738" w:rsidRPr="001060EC">
          <w:rPr>
            <w:rStyle w:val="Hyperlink"/>
            <w:rFonts w:ascii="Corbel" w:hAnsi="Corbel" w:cs="Arial Narrow"/>
            <w:bCs/>
            <w:szCs w:val="20"/>
            <w:lang w:val="de-DE"/>
          </w:rPr>
          <w:t>unica.peters@jumpp.de</w:t>
        </w:r>
      </w:hyperlink>
      <w:r>
        <w:rPr>
          <w:rFonts w:ascii="Corbel" w:hAnsi="Corbel" w:cs="Arial Narrow"/>
          <w:bCs/>
          <w:szCs w:val="20"/>
          <w:lang w:val="de-DE"/>
        </w:rPr>
        <w:t xml:space="preserve"> – v.i.S.d.P.: Christiane Stapp-Osterod, </w:t>
      </w:r>
      <w:r>
        <w:rPr>
          <w:rFonts w:ascii="Corbel" w:hAnsi="Corbel" w:cs="Arial"/>
          <w:szCs w:val="20"/>
          <w:lang w:val="de-DE"/>
        </w:rPr>
        <w:t xml:space="preserve">jumpp – </w:t>
      </w:r>
      <w:r>
        <w:rPr>
          <w:rFonts w:ascii="Corbel" w:hAnsi="Corbel" w:cs="Arial"/>
          <w:i/>
          <w:szCs w:val="20"/>
          <w:lang w:val="de-DE"/>
        </w:rPr>
        <w:t>Ihr</w:t>
      </w:r>
      <w:r>
        <w:rPr>
          <w:rFonts w:ascii="Corbel" w:hAnsi="Corbel" w:cs="Arial"/>
          <w:szCs w:val="20"/>
          <w:lang w:val="de-DE"/>
        </w:rPr>
        <w:t xml:space="preserve"> Sprungbrett in die Selbständigkeit, </w:t>
      </w:r>
      <w:r>
        <w:rPr>
          <w:rFonts w:ascii="Corbel" w:hAnsi="Corbel" w:cs="Arial Narrow"/>
          <w:szCs w:val="20"/>
          <w:lang w:val="de-DE"/>
        </w:rPr>
        <w:t xml:space="preserve">Frauenbetriebe e.V., Hamburger Allee 96, 60486 Frankfurt </w:t>
      </w:r>
    </w:p>
    <w:p w14:paraId="332F63AC" w14:textId="77777777" w:rsidR="005A5808" w:rsidRDefault="005A5808">
      <w:pPr>
        <w:rPr>
          <w:noProof/>
          <w:lang w:val="de-DE" w:eastAsia="de-DE"/>
        </w:rPr>
      </w:pPr>
    </w:p>
    <w:p w14:paraId="3C0F9407" w14:textId="76BE596B" w:rsidR="00E4583E" w:rsidRDefault="006C4725">
      <w:pPr>
        <w:rPr>
          <w:rStyle w:val="Hyperlink"/>
          <w:rFonts w:ascii="Corbel" w:hAnsi="Corbel" w:cs="Arial Narrow"/>
          <w:bCs/>
          <w:color w:val="auto"/>
          <w:szCs w:val="20"/>
          <w:u w:val="none"/>
          <w:lang w:val="de-DE"/>
        </w:rPr>
      </w:pPr>
      <w:r>
        <w:rPr>
          <w:rFonts w:ascii="Corbel" w:hAnsi="Corbel" w:cs="Arial Narrow"/>
          <w:szCs w:val="20"/>
          <w:lang w:val="de-DE"/>
        </w:rPr>
        <w:t xml:space="preserve"> Tel.: 069 / 715 89 55 -0, Fax 069 / 715 89 55 -29, E-Mail: </w:t>
      </w:r>
      <w:hyperlink r:id="rId14" w:history="1">
        <w:r>
          <w:rPr>
            <w:rStyle w:val="Hyperlink"/>
            <w:rFonts w:ascii="Corbel" w:hAnsi="Corbel" w:cs="Arial Narrow"/>
            <w:color w:val="auto"/>
            <w:szCs w:val="20"/>
            <w:u w:val="none"/>
            <w:lang w:val="de-DE"/>
          </w:rPr>
          <w:t>info@jumpp.de</w:t>
        </w:r>
      </w:hyperlink>
      <w:r>
        <w:rPr>
          <w:rFonts w:ascii="Corbel" w:hAnsi="Corbel" w:cs="Arial Narrow"/>
          <w:szCs w:val="20"/>
          <w:lang w:val="de-DE"/>
        </w:rPr>
        <w:t xml:space="preserve">, Internet: </w:t>
      </w:r>
      <w:hyperlink r:id="rId15" w:history="1">
        <w:r w:rsidR="0072070B" w:rsidRPr="00FF6DBC">
          <w:rPr>
            <w:rStyle w:val="Hyperlink"/>
            <w:rFonts w:ascii="Corbel" w:hAnsi="Corbel" w:cs="Arial Narrow"/>
            <w:bCs/>
            <w:szCs w:val="20"/>
            <w:lang w:val="de-DE"/>
          </w:rPr>
          <w:t>www.jumpp.de</w:t>
        </w:r>
      </w:hyperlink>
      <w:r w:rsidR="0072070B">
        <w:rPr>
          <w:rFonts w:ascii="Corbel" w:hAnsi="Corbel" w:cs="Arial Narrow"/>
          <w:bCs/>
          <w:szCs w:val="20"/>
          <w:lang w:val="de-DE"/>
        </w:rPr>
        <w:t xml:space="preserve"> </w:t>
      </w:r>
      <w:r w:rsidR="0072070B">
        <w:rPr>
          <w:rStyle w:val="Hyperlink"/>
          <w:rFonts w:ascii="Corbel" w:hAnsi="Corbel" w:cs="Arial Narrow"/>
          <w:bCs/>
          <w:color w:val="auto"/>
          <w:szCs w:val="20"/>
          <w:u w:val="none"/>
          <w:lang w:val="de-DE"/>
        </w:rPr>
        <w:t xml:space="preserve"> </w:t>
      </w:r>
    </w:p>
    <w:p w14:paraId="3CAEA284" w14:textId="77777777" w:rsidR="00462F20" w:rsidRDefault="00462F20">
      <w:pPr>
        <w:rPr>
          <w:rStyle w:val="Hyperlink"/>
          <w:rFonts w:ascii="Corbel" w:hAnsi="Corbel" w:cs="Arial Narrow"/>
          <w:bCs/>
          <w:color w:val="auto"/>
          <w:szCs w:val="20"/>
          <w:u w:val="none"/>
          <w:lang w:val="de-DE"/>
        </w:rPr>
      </w:pPr>
    </w:p>
    <w:p w14:paraId="129D70DB" w14:textId="77777777" w:rsidR="00462F20" w:rsidRDefault="00462F20"/>
    <w:sectPr w:rsidR="00462F20" w:rsidSect="00A97ED6">
      <w:headerReference w:type="default" r:id="rId16"/>
      <w:footerReference w:type="default" r:id="rId17"/>
      <w:pgSz w:w="11906" w:h="16838"/>
      <w:pgMar w:top="2461" w:right="924" w:bottom="2098" w:left="1418" w:header="45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0E5D" w14:textId="77777777" w:rsidR="002A2448" w:rsidRDefault="002A2448">
      <w:r>
        <w:separator/>
      </w:r>
    </w:p>
  </w:endnote>
  <w:endnote w:type="continuationSeparator" w:id="0">
    <w:p w14:paraId="666BC8A5" w14:textId="77777777" w:rsidR="002A2448" w:rsidRDefault="002A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venirNextLTPro-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Arial">
    <w:charset w:val="00"/>
    <w:family w:val="swiss"/>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4C70" w14:textId="77777777" w:rsidR="00B522C8" w:rsidRDefault="002263FF">
    <w:pPr>
      <w:spacing w:before="120"/>
      <w:rPr>
        <w:rFonts w:ascii="Corbel" w:eastAsia="MS Mincho" w:hAnsi="Corbel"/>
        <w:sz w:val="16"/>
        <w:szCs w:val="16"/>
        <w:lang w:val="de-DE" w:eastAsia="de-DE"/>
      </w:rPr>
    </w:pPr>
    <w:r>
      <w:rPr>
        <w:noProof/>
        <w:lang w:val="de-DE" w:eastAsia="de-DE"/>
      </w:rPr>
      <w:drawing>
        <wp:anchor distT="0" distB="0" distL="114300" distR="114300" simplePos="0" relativeHeight="251661312" behindDoc="0" locked="0" layoutInCell="1" allowOverlap="1" wp14:anchorId="351C7377" wp14:editId="1F867612">
          <wp:simplePos x="0" y="0"/>
          <wp:positionH relativeFrom="column">
            <wp:posOffset>4129913</wp:posOffset>
          </wp:positionH>
          <wp:positionV relativeFrom="paragraph">
            <wp:posOffset>87249</wp:posOffset>
          </wp:positionV>
          <wp:extent cx="1799594" cy="262259"/>
          <wp:effectExtent l="0" t="0" r="0" b="4441"/>
          <wp:wrapTight wrapText="bothSides">
            <wp:wrapPolygon edited="0">
              <wp:start x="0" y="0"/>
              <wp:lineTo x="0" y="20397"/>
              <wp:lineTo x="21265" y="20397"/>
              <wp:lineTo x="21265" y="0"/>
              <wp:lineTo x="0" y="0"/>
            </wp:wrapPolygon>
          </wp:wrapTight>
          <wp:docPr id="94" name="images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99594" cy="262259"/>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14:anchorId="046C6237" wp14:editId="4D008B02">
          <wp:simplePos x="0" y="0"/>
          <wp:positionH relativeFrom="margin">
            <wp:posOffset>2951099</wp:posOffset>
          </wp:positionH>
          <wp:positionV relativeFrom="paragraph">
            <wp:posOffset>4318</wp:posOffset>
          </wp:positionV>
          <wp:extent cx="1068705" cy="418466"/>
          <wp:effectExtent l="0" t="0" r="0" b="634"/>
          <wp:wrapTight wrapText="bothSides">
            <wp:wrapPolygon edited="0">
              <wp:start x="0" y="0"/>
              <wp:lineTo x="0" y="20649"/>
              <wp:lineTo x="21176" y="20649"/>
              <wp:lineTo x="21176" y="0"/>
              <wp:lineTo x="0" y="0"/>
            </wp:wrapPolygon>
          </wp:wrapTight>
          <wp:docPr id="95" name="Grafik 74" descr="O:\PR\LOGOS auch jumpp\UFO\Frauenreferat und Stadt FFM.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r="67210" b="-2310"/>
                  <a:stretch>
                    <a:fillRect/>
                  </a:stretch>
                </pic:blipFill>
                <pic:spPr>
                  <a:xfrm>
                    <a:off x="0" y="0"/>
                    <a:ext cx="1068705" cy="418466"/>
                  </a:xfrm>
                  <a:prstGeom prst="rect">
                    <a:avLst/>
                  </a:prstGeom>
                  <a:noFill/>
                  <a:ln>
                    <a:noFill/>
                    <a:prstDash/>
                  </a:ln>
                </pic:spPr>
              </pic:pic>
            </a:graphicData>
          </a:graphic>
        </wp:anchor>
      </w:drawing>
    </w:r>
    <w:r>
      <w:rPr>
        <w:noProof/>
        <w:lang w:val="de-DE" w:eastAsia="de-DE"/>
      </w:rPr>
      <w:drawing>
        <wp:anchor distT="0" distB="0" distL="114300" distR="114300" simplePos="0" relativeHeight="251659264" behindDoc="1" locked="0" layoutInCell="1" allowOverlap="1" wp14:anchorId="28E199F4" wp14:editId="71DBF164">
          <wp:simplePos x="0" y="0"/>
          <wp:positionH relativeFrom="column">
            <wp:posOffset>1400683</wp:posOffset>
          </wp:positionH>
          <wp:positionV relativeFrom="paragraph">
            <wp:posOffset>-1651</wp:posOffset>
          </wp:positionV>
          <wp:extent cx="1479600" cy="406800"/>
          <wp:effectExtent l="0" t="0" r="6350" b="0"/>
          <wp:wrapTight wrapText="bothSides">
            <wp:wrapPolygon edited="0">
              <wp:start x="0" y="0"/>
              <wp:lineTo x="0" y="20250"/>
              <wp:lineTo x="21415" y="20250"/>
              <wp:lineTo x="21415" y="0"/>
              <wp:lineTo x="0" y="0"/>
            </wp:wrapPolygon>
          </wp:wrapTight>
          <wp:docPr id="96" name="images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479600" cy="40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0" layoutInCell="1" allowOverlap="1" wp14:anchorId="1DC87BAC" wp14:editId="2F3D3028">
          <wp:simplePos x="0" y="0"/>
          <wp:positionH relativeFrom="column">
            <wp:posOffset>-22860</wp:posOffset>
          </wp:positionH>
          <wp:positionV relativeFrom="paragraph">
            <wp:posOffset>-201930</wp:posOffset>
          </wp:positionV>
          <wp:extent cx="1325880" cy="749300"/>
          <wp:effectExtent l="0" t="0" r="7620" b="0"/>
          <wp:wrapSquare wrapText="bothSides"/>
          <wp:docPr id="97"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325880" cy="749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1C140DA" w14:textId="371AC598" w:rsidR="00B522C8" w:rsidRDefault="006C4725">
    <w:pPr>
      <w:spacing w:before="120"/>
    </w:pPr>
    <w:r>
      <w:rPr>
        <w:rFonts w:ascii="Corbel" w:eastAsia="MS Mincho" w:hAnsi="Corbel"/>
        <w:sz w:val="16"/>
        <w:szCs w:val="16"/>
        <w:lang w:val="de-DE" w:eastAsia="de-DE"/>
      </w:rPr>
      <w:t xml:space="preserve">Der Hessische Unternehmerinnentag ist eine Veranstaltung der Koordinierungsstelle Frauen &amp; Wirtschaft. Diese wird gefördert aus Mitteln des Hessischen Ministeriums für Wirtschaft, Energie, Verkehr und Wohnen, </w:t>
    </w:r>
    <w:r>
      <w:rPr>
        <w:rFonts w:ascii="Corbel" w:eastAsia="MS Mincho" w:hAnsi="Corbel"/>
        <w:sz w:val="16"/>
        <w:szCs w:val="16"/>
        <w:shd w:val="clear" w:color="auto" w:fill="FFFFFF"/>
        <w:lang w:val="de-DE" w:eastAsia="de-DE"/>
      </w:rPr>
      <w:t xml:space="preserve">der Europäischen Union </w:t>
    </w:r>
    <w:r>
      <w:rPr>
        <w:rFonts w:ascii="Corbel" w:eastAsia="MS Mincho" w:hAnsi="Corbel" w:cs="Arial, Arial"/>
        <w:sz w:val="16"/>
        <w:szCs w:val="16"/>
        <w:lang w:val="de-DE" w:eastAsia="de-DE"/>
      </w:rPr>
      <w:t>–</w:t>
    </w:r>
    <w:r>
      <w:rPr>
        <w:rFonts w:ascii="Corbel" w:eastAsia="MS Mincho" w:hAnsi="Corbel"/>
        <w:sz w:val="16"/>
        <w:szCs w:val="16"/>
        <w:shd w:val="clear" w:color="auto" w:fill="FFFFFF"/>
        <w:lang w:val="de-DE" w:eastAsia="de-DE"/>
      </w:rPr>
      <w:t xml:space="preserve"> Europäischer Fonds für regionale Entwicklung (EFRE) und des Frauenreferats der Stadt Frankfurt am Main.</w:t>
    </w:r>
    <w:r>
      <w:rPr>
        <w:rFonts w:ascii="Corbel" w:eastAsia="MS Mincho" w:hAnsi="Corbel"/>
        <w:sz w:val="16"/>
        <w:szCs w:val="16"/>
        <w:lang w:val="de-DE" w:eastAsia="de-DE"/>
      </w:rPr>
      <w:t xml:space="preserve"> </w:t>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fldChar w:fldCharType="begin"/>
    </w:r>
    <w:r>
      <w:rPr>
        <w:rFonts w:ascii="Corbel" w:eastAsia="MS Mincho" w:hAnsi="Corbel"/>
        <w:sz w:val="16"/>
        <w:szCs w:val="16"/>
        <w:lang w:val="de-DE" w:eastAsia="de-DE"/>
      </w:rPr>
      <w:instrText xml:space="preserve"> PAGE </w:instrText>
    </w:r>
    <w:r>
      <w:rPr>
        <w:rFonts w:ascii="Corbel" w:eastAsia="MS Mincho" w:hAnsi="Corbel"/>
        <w:sz w:val="16"/>
        <w:szCs w:val="16"/>
        <w:lang w:val="de-DE" w:eastAsia="de-DE"/>
      </w:rPr>
      <w:fldChar w:fldCharType="separate"/>
    </w:r>
    <w:r w:rsidR="00CD729B">
      <w:rPr>
        <w:rFonts w:ascii="Corbel" w:eastAsia="MS Mincho" w:hAnsi="Corbel"/>
        <w:noProof/>
        <w:sz w:val="16"/>
        <w:szCs w:val="16"/>
        <w:lang w:val="de-DE" w:eastAsia="de-DE"/>
      </w:rPr>
      <w:t>3</w:t>
    </w:r>
    <w:r>
      <w:rPr>
        <w:rFonts w:ascii="Corbel" w:eastAsia="MS Mincho" w:hAnsi="Corbel"/>
        <w:sz w:val="16"/>
        <w:szCs w:val="16"/>
        <w:lang w:val="de-DE" w:eastAsia="de-DE"/>
      </w:rPr>
      <w:fldChar w:fldCharType="end"/>
    </w:r>
  </w:p>
  <w:p w14:paraId="3DE1AEB5" w14:textId="77777777" w:rsidR="00B522C8" w:rsidRDefault="00CD729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A4B8" w14:textId="77777777" w:rsidR="002A2448" w:rsidRDefault="002A2448">
      <w:r>
        <w:rPr>
          <w:color w:val="000000"/>
        </w:rPr>
        <w:separator/>
      </w:r>
    </w:p>
  </w:footnote>
  <w:footnote w:type="continuationSeparator" w:id="0">
    <w:p w14:paraId="799519EA" w14:textId="77777777" w:rsidR="002A2448" w:rsidRDefault="002A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058B" w14:textId="77777777" w:rsidR="00462F20" w:rsidRDefault="00462F20" w:rsidP="00A97ED6">
    <w:pPr>
      <w:pStyle w:val="Kopfzeile"/>
      <w:tabs>
        <w:tab w:val="clear" w:pos="9072"/>
      </w:tabs>
      <w:ind w:right="-288"/>
    </w:pPr>
    <w:r w:rsidRPr="00462F20">
      <w:rPr>
        <w:noProof/>
        <w:lang w:val="de-DE" w:eastAsia="de-DE"/>
      </w:rPr>
      <w:drawing>
        <wp:anchor distT="0" distB="0" distL="114300" distR="114300" simplePos="0" relativeHeight="251665408" behindDoc="1" locked="0" layoutInCell="1" allowOverlap="1" wp14:anchorId="691AC059" wp14:editId="4252163C">
          <wp:simplePos x="0" y="0"/>
          <wp:positionH relativeFrom="column">
            <wp:posOffset>0</wp:posOffset>
          </wp:positionH>
          <wp:positionV relativeFrom="paragraph">
            <wp:posOffset>-118745</wp:posOffset>
          </wp:positionV>
          <wp:extent cx="2665730" cy="1064895"/>
          <wp:effectExtent l="0" t="0" r="1270" b="1905"/>
          <wp:wrapTight wrapText="bothSides">
            <wp:wrapPolygon edited="0">
              <wp:start x="0" y="0"/>
              <wp:lineTo x="0" y="21252"/>
              <wp:lineTo x="21456" y="21252"/>
              <wp:lineTo x="21456" y="0"/>
              <wp:lineTo x="0" y="0"/>
            </wp:wrapPolygon>
          </wp:wrapTight>
          <wp:docPr id="11" name="Grafik 11" descr="O:\PR\LOGOS auch jumpp\Koordinierungsstelle Frauen &amp; Wirtschaft\Logo-Frauen &amp; 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LOGOS auch jumpp\Koordinierungsstelle Frauen &amp; Wirtschaft\Logo-Frauen &amp; Wirtscha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20">
      <w:rPr>
        <w:noProof/>
        <w:lang w:val="de-DE" w:eastAsia="de-DE"/>
      </w:rPr>
      <w:drawing>
        <wp:anchor distT="0" distB="0" distL="114300" distR="114300" simplePos="0" relativeHeight="251664384" behindDoc="0" locked="0" layoutInCell="1" allowOverlap="1" wp14:anchorId="622BD7F5" wp14:editId="4708BBE1">
          <wp:simplePos x="0" y="0"/>
          <wp:positionH relativeFrom="margin">
            <wp:posOffset>3129280</wp:posOffset>
          </wp:positionH>
          <wp:positionV relativeFrom="paragraph">
            <wp:posOffset>-24700</wp:posOffset>
          </wp:positionV>
          <wp:extent cx="2887345" cy="914400"/>
          <wp:effectExtent l="0" t="0" r="8255" b="0"/>
          <wp:wrapTight wrapText="bothSides">
            <wp:wrapPolygon edited="0">
              <wp:start x="0" y="0"/>
              <wp:lineTo x="0" y="21150"/>
              <wp:lineTo x="21519" y="21150"/>
              <wp:lineTo x="2151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umpp.Neu Leoni.jpg.jpg"/>
                  <pic:cNvPicPr/>
                </pic:nvPicPr>
                <pic:blipFill>
                  <a:blip r:embed="rId2">
                    <a:extLst>
                      <a:ext uri="{28A0092B-C50C-407E-A947-70E740481C1C}">
                        <a14:useLocalDpi xmlns:a14="http://schemas.microsoft.com/office/drawing/2010/main" val="0"/>
                      </a:ext>
                    </a:extLst>
                  </a:blip>
                  <a:stretch>
                    <a:fillRect/>
                  </a:stretch>
                </pic:blipFill>
                <pic:spPr>
                  <a:xfrm>
                    <a:off x="0" y="0"/>
                    <a:ext cx="2887345" cy="914400"/>
                  </a:xfrm>
                  <a:prstGeom prst="rect">
                    <a:avLst/>
                  </a:prstGeom>
                </pic:spPr>
              </pic:pic>
            </a:graphicData>
          </a:graphic>
          <wp14:sizeRelH relativeFrom="margin">
            <wp14:pctWidth>0</wp14:pctWidth>
          </wp14:sizeRelH>
          <wp14:sizeRelV relativeFrom="margin">
            <wp14:pctHeight>0</wp14:pctHeight>
          </wp14:sizeRelV>
        </wp:anchor>
      </w:drawing>
    </w:r>
  </w:p>
  <w:p w14:paraId="03186E2E" w14:textId="77777777" w:rsidR="00B522C8" w:rsidRDefault="00CD729B" w:rsidP="00A97ED6">
    <w:pPr>
      <w:pStyle w:val="Kopfzeile"/>
      <w:tabs>
        <w:tab w:val="clear" w:pos="9072"/>
      </w:tabs>
      <w:ind w:right="-28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1CD"/>
    <w:multiLevelType w:val="hybridMultilevel"/>
    <w:tmpl w:val="A65E0BF2"/>
    <w:lvl w:ilvl="0" w:tplc="B2B8B85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3E"/>
    <w:rsid w:val="0002748C"/>
    <w:rsid w:val="0006323B"/>
    <w:rsid w:val="00076D27"/>
    <w:rsid w:val="000A31AB"/>
    <w:rsid w:val="000B4472"/>
    <w:rsid w:val="0011785D"/>
    <w:rsid w:val="00136D8A"/>
    <w:rsid w:val="001B7638"/>
    <w:rsid w:val="001F75F7"/>
    <w:rsid w:val="00217A97"/>
    <w:rsid w:val="0022129B"/>
    <w:rsid w:val="002263FF"/>
    <w:rsid w:val="00235391"/>
    <w:rsid w:val="002A2448"/>
    <w:rsid w:val="002B31D9"/>
    <w:rsid w:val="002C3825"/>
    <w:rsid w:val="002D312A"/>
    <w:rsid w:val="002E1CA7"/>
    <w:rsid w:val="00314909"/>
    <w:rsid w:val="00320808"/>
    <w:rsid w:val="00334259"/>
    <w:rsid w:val="003659E2"/>
    <w:rsid w:val="00390AB8"/>
    <w:rsid w:val="003B6F23"/>
    <w:rsid w:val="003C273A"/>
    <w:rsid w:val="003F7F5B"/>
    <w:rsid w:val="0040099F"/>
    <w:rsid w:val="00415E02"/>
    <w:rsid w:val="00416B8F"/>
    <w:rsid w:val="00441887"/>
    <w:rsid w:val="004502B4"/>
    <w:rsid w:val="00451E57"/>
    <w:rsid w:val="00462F20"/>
    <w:rsid w:val="00486E73"/>
    <w:rsid w:val="004F5738"/>
    <w:rsid w:val="00520558"/>
    <w:rsid w:val="00544079"/>
    <w:rsid w:val="00544B6A"/>
    <w:rsid w:val="00560DEA"/>
    <w:rsid w:val="00571FA2"/>
    <w:rsid w:val="0057215A"/>
    <w:rsid w:val="005A10E2"/>
    <w:rsid w:val="005A5808"/>
    <w:rsid w:val="005A7F50"/>
    <w:rsid w:val="00601C2B"/>
    <w:rsid w:val="00604D71"/>
    <w:rsid w:val="006076EA"/>
    <w:rsid w:val="006178C1"/>
    <w:rsid w:val="00623DB2"/>
    <w:rsid w:val="00625346"/>
    <w:rsid w:val="00640719"/>
    <w:rsid w:val="00651323"/>
    <w:rsid w:val="00673615"/>
    <w:rsid w:val="006A706C"/>
    <w:rsid w:val="006A7BDC"/>
    <w:rsid w:val="006C4725"/>
    <w:rsid w:val="006D04D4"/>
    <w:rsid w:val="006D2112"/>
    <w:rsid w:val="006D7637"/>
    <w:rsid w:val="006E4EA8"/>
    <w:rsid w:val="00701B2C"/>
    <w:rsid w:val="0070565E"/>
    <w:rsid w:val="00714850"/>
    <w:rsid w:val="007161BF"/>
    <w:rsid w:val="0072070B"/>
    <w:rsid w:val="007C3F66"/>
    <w:rsid w:val="007D050D"/>
    <w:rsid w:val="007E44FC"/>
    <w:rsid w:val="00817718"/>
    <w:rsid w:val="00817821"/>
    <w:rsid w:val="00824CE2"/>
    <w:rsid w:val="008269F7"/>
    <w:rsid w:val="00846A96"/>
    <w:rsid w:val="00871410"/>
    <w:rsid w:val="00874C29"/>
    <w:rsid w:val="00884652"/>
    <w:rsid w:val="008B329C"/>
    <w:rsid w:val="008B4C4C"/>
    <w:rsid w:val="008F63E6"/>
    <w:rsid w:val="00922AE0"/>
    <w:rsid w:val="009511D5"/>
    <w:rsid w:val="009711AC"/>
    <w:rsid w:val="009711CC"/>
    <w:rsid w:val="00981110"/>
    <w:rsid w:val="00985DD9"/>
    <w:rsid w:val="009B266C"/>
    <w:rsid w:val="009E3E6B"/>
    <w:rsid w:val="009E46E0"/>
    <w:rsid w:val="00A10451"/>
    <w:rsid w:val="00A1368F"/>
    <w:rsid w:val="00A42057"/>
    <w:rsid w:val="00A53841"/>
    <w:rsid w:val="00A658E0"/>
    <w:rsid w:val="00A92D39"/>
    <w:rsid w:val="00A97ED6"/>
    <w:rsid w:val="00AC5097"/>
    <w:rsid w:val="00AE0932"/>
    <w:rsid w:val="00AF760B"/>
    <w:rsid w:val="00B16871"/>
    <w:rsid w:val="00B219F9"/>
    <w:rsid w:val="00B51AD8"/>
    <w:rsid w:val="00B547E4"/>
    <w:rsid w:val="00B72854"/>
    <w:rsid w:val="00B904D3"/>
    <w:rsid w:val="00B90534"/>
    <w:rsid w:val="00BA4294"/>
    <w:rsid w:val="00BF18BD"/>
    <w:rsid w:val="00BF21BC"/>
    <w:rsid w:val="00BF524F"/>
    <w:rsid w:val="00C05312"/>
    <w:rsid w:val="00C250EB"/>
    <w:rsid w:val="00C511F6"/>
    <w:rsid w:val="00C62DC8"/>
    <w:rsid w:val="00C6743A"/>
    <w:rsid w:val="00C8195A"/>
    <w:rsid w:val="00C9430D"/>
    <w:rsid w:val="00CB06B8"/>
    <w:rsid w:val="00CC4AEA"/>
    <w:rsid w:val="00CD3A40"/>
    <w:rsid w:val="00CD729B"/>
    <w:rsid w:val="00D4170A"/>
    <w:rsid w:val="00D4670D"/>
    <w:rsid w:val="00D623C2"/>
    <w:rsid w:val="00D85C28"/>
    <w:rsid w:val="00DC6317"/>
    <w:rsid w:val="00E27414"/>
    <w:rsid w:val="00E4583E"/>
    <w:rsid w:val="00E57922"/>
    <w:rsid w:val="00ED428A"/>
    <w:rsid w:val="00ED44C5"/>
    <w:rsid w:val="00ED7D34"/>
    <w:rsid w:val="00EF5D57"/>
    <w:rsid w:val="00F02F8F"/>
    <w:rsid w:val="00F05460"/>
    <w:rsid w:val="00F159E6"/>
    <w:rsid w:val="00F27A82"/>
    <w:rsid w:val="00F967B3"/>
    <w:rsid w:val="00FB1355"/>
    <w:rsid w:val="00FC5E83"/>
    <w:rsid w:val="00FD51A0"/>
    <w:rsid w:val="00FF5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90987"/>
  <w15:docId w15:val="{5FFA1DA2-2B96-4F83-9A47-31020132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entury Gothic" w:hAnsi="Century Gothic"/>
      <w:szCs w:val="24"/>
    </w:rPr>
  </w:style>
  <w:style w:type="paragraph" w:styleId="berschrift1">
    <w:name w:val="heading 1"/>
    <w:basedOn w:val="Standard"/>
    <w:next w:val="Standard"/>
    <w:pPr>
      <w:keepNext/>
      <w:spacing w:before="240" w:after="60"/>
      <w:outlineLvl w:val="0"/>
    </w:pPr>
    <w:rPr>
      <w:rFonts w:ascii="Arial" w:hAnsi="Arial" w:cs="Arial"/>
      <w:b/>
      <w:bCs/>
      <w:kern w:val="3"/>
      <w:sz w:val="32"/>
      <w:szCs w:val="32"/>
    </w:rPr>
  </w:style>
  <w:style w:type="paragraph" w:styleId="berschrift2">
    <w:name w:val="heading 2"/>
    <w:basedOn w:val="Standard"/>
    <w:next w:val="Standard"/>
    <w:pPr>
      <w:keepNext/>
      <w:keepLines/>
      <w:spacing w:before="40"/>
      <w:outlineLvl w:val="1"/>
    </w:pPr>
    <w:rPr>
      <w:rFonts w:ascii="Calibri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rPr>
      <w:szCs w:val="20"/>
    </w:rPr>
  </w:style>
  <w:style w:type="character" w:styleId="Funotenzeichen">
    <w:name w:val="footnote reference"/>
    <w:rPr>
      <w:position w:val="0"/>
      <w:vertAlign w:val="superscript"/>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uiPriority w:val="99"/>
    <w:rPr>
      <w:rFonts w:ascii="Century Gothic" w:hAnsi="Century Gothic"/>
      <w:szCs w:val="24"/>
      <w:lang w:val="fr-FR" w:eastAsia="fr-FR" w:bidi="ar-SA"/>
    </w:rPr>
  </w:style>
  <w:style w:type="character" w:customStyle="1" w:styleId="FuzeileZchn">
    <w:name w:val="Fußzeile Zchn"/>
    <w:rPr>
      <w:rFonts w:ascii="Century Gothic" w:hAnsi="Century Gothic"/>
      <w:szCs w:val="24"/>
      <w:lang w:val="fr-FR" w:eastAsia="fr-FR" w:bidi="ar-SA"/>
    </w:rPr>
  </w:style>
  <w:style w:type="character" w:styleId="Seitenzahl">
    <w:name w:val="page number"/>
    <w:basedOn w:val="Absatz-Standardschriftart"/>
  </w:style>
  <w:style w:type="character" w:styleId="Hyperlink">
    <w:name w:val="Hyperlink"/>
    <w:rPr>
      <w:rFonts w:cs="Times New Roman"/>
      <w:color w:val="0000FF"/>
      <w:u w:val="singl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lang w:val="fr-FR" w:eastAsia="fr-FR"/>
    </w:rPr>
  </w:style>
  <w:style w:type="character" w:styleId="Kommentarzeichen">
    <w:name w:val="annotation reference"/>
    <w:rPr>
      <w:sz w:val="16"/>
      <w:szCs w:val="16"/>
    </w:rPr>
  </w:style>
  <w:style w:type="paragraph" w:styleId="Kommentartext">
    <w:name w:val="annotation text"/>
    <w:basedOn w:val="Standard"/>
    <w:rPr>
      <w:szCs w:val="20"/>
    </w:rPr>
  </w:style>
  <w:style w:type="character" w:customStyle="1" w:styleId="KommentartextZchn">
    <w:name w:val="Kommentartext Zchn"/>
    <w:rPr>
      <w:rFonts w:ascii="Century Gothic" w:hAnsi="Century Gothic"/>
      <w:lang w:val="fr-FR" w:eastAsia="fr-FR"/>
    </w:rPr>
  </w:style>
  <w:style w:type="paragraph" w:styleId="Kommentarthema">
    <w:name w:val="annotation subject"/>
    <w:basedOn w:val="Kommentartext"/>
    <w:next w:val="Kommentartext"/>
    <w:rPr>
      <w:b/>
      <w:bCs/>
    </w:rPr>
  </w:style>
  <w:style w:type="character" w:customStyle="1" w:styleId="KommentarthemaZchn">
    <w:name w:val="Kommentarthema Zchn"/>
    <w:rPr>
      <w:rFonts w:ascii="Century Gothic" w:hAnsi="Century Gothic"/>
      <w:b/>
      <w:bCs/>
      <w:lang w:val="fr-FR" w:eastAsia="fr-FR"/>
    </w:rPr>
  </w:style>
  <w:style w:type="paragraph" w:styleId="berarbeitung">
    <w:name w:val="Revision"/>
    <w:rPr>
      <w:rFonts w:ascii="Century Gothic" w:hAnsi="Century Gothic"/>
      <w:szCs w:val="24"/>
    </w:rPr>
  </w:style>
  <w:style w:type="paragraph" w:styleId="Endnotentext">
    <w:name w:val="endnote text"/>
    <w:basedOn w:val="Standard"/>
    <w:rPr>
      <w:szCs w:val="20"/>
    </w:rPr>
  </w:style>
  <w:style w:type="character" w:customStyle="1" w:styleId="EndnotentextZchn">
    <w:name w:val="Endnotentext Zchn"/>
    <w:rPr>
      <w:rFonts w:ascii="Century Gothic" w:hAnsi="Century Gothic"/>
    </w:rPr>
  </w:style>
  <w:style w:type="character" w:styleId="Endnotenzeichen">
    <w:name w:val="endnote reference"/>
    <w:rPr>
      <w:position w:val="0"/>
      <w:vertAlign w:val="superscript"/>
    </w:rPr>
  </w:style>
  <w:style w:type="character" w:customStyle="1" w:styleId="textkleingrau1">
    <w:name w:val="textkleingrau1"/>
    <w:rPr>
      <w:color w:val="3D3D3D"/>
      <w:sz w:val="19"/>
      <w:szCs w:val="19"/>
    </w:rPr>
  </w:style>
  <w:style w:type="character" w:customStyle="1" w:styleId="Policepardfaut1">
    <w:name w:val="Police par défaut1"/>
  </w:style>
  <w:style w:type="paragraph" w:styleId="StandardWeb">
    <w:name w:val="Normal (Web)"/>
    <w:basedOn w:val="Standard"/>
    <w:pPr>
      <w:spacing w:before="100" w:after="100"/>
    </w:pPr>
    <w:rPr>
      <w:rFonts w:ascii="Times New Roman" w:hAnsi="Times New Roman"/>
      <w:sz w:val="24"/>
    </w:rPr>
  </w:style>
  <w:style w:type="character" w:customStyle="1" w:styleId="FunotentextZchn">
    <w:name w:val="Fußnotentext Zchn"/>
    <w:rPr>
      <w:rFonts w:ascii="Century Gothic" w:hAnsi="Century Gothic"/>
    </w:rPr>
  </w:style>
  <w:style w:type="paragraph" w:styleId="Listenabsatz">
    <w:name w:val="List Paragraph"/>
    <w:basedOn w:val="Standard"/>
    <w:uiPriority w:val="34"/>
    <w:qFormat/>
    <w:pPr>
      <w:ind w:left="720"/>
    </w:pPr>
  </w:style>
  <w:style w:type="paragraph" w:customStyle="1" w:styleId="Default">
    <w:name w:val="Default"/>
    <w:pPr>
      <w:autoSpaceDE w:val="0"/>
    </w:pPr>
    <w:rPr>
      <w:rFonts w:ascii="Arial" w:hAnsi="Arial" w:cs="Arial"/>
      <w:color w:val="000000"/>
      <w:sz w:val="24"/>
      <w:szCs w:val="24"/>
    </w:rPr>
  </w:style>
  <w:style w:type="character" w:styleId="Fett">
    <w:name w:val="Strong"/>
    <w:basedOn w:val="Absatz-Standardschriftart"/>
    <w:rPr>
      <w:b/>
      <w:bCs/>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paragraph" w:customStyle="1" w:styleId="font7">
    <w:name w:val="font_7"/>
    <w:basedOn w:val="Standard"/>
    <w:rsid w:val="006D04D4"/>
    <w:pPr>
      <w:autoSpaceDN/>
      <w:spacing w:before="100" w:beforeAutospacing="1" w:after="100" w:afterAutospacing="1"/>
      <w:textAlignment w:val="auto"/>
    </w:pPr>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9222">
      <w:bodyDiv w:val="1"/>
      <w:marLeft w:val="0"/>
      <w:marRight w:val="0"/>
      <w:marTop w:val="0"/>
      <w:marBottom w:val="0"/>
      <w:divBdr>
        <w:top w:val="none" w:sz="0" w:space="0" w:color="auto"/>
        <w:left w:val="none" w:sz="0" w:space="0" w:color="auto"/>
        <w:bottom w:val="none" w:sz="0" w:space="0" w:color="auto"/>
        <w:right w:val="none" w:sz="0" w:space="0" w:color="auto"/>
      </w:divBdr>
      <w:divsChild>
        <w:div w:id="542643276">
          <w:marLeft w:val="0"/>
          <w:marRight w:val="0"/>
          <w:marTop w:val="0"/>
          <w:marBottom w:val="0"/>
          <w:divBdr>
            <w:top w:val="none" w:sz="0" w:space="0" w:color="auto"/>
            <w:left w:val="none" w:sz="0" w:space="0" w:color="auto"/>
            <w:bottom w:val="none" w:sz="0" w:space="0" w:color="auto"/>
            <w:right w:val="none" w:sz="0" w:space="0" w:color="auto"/>
          </w:divBdr>
          <w:divsChild>
            <w:div w:id="18573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225">
      <w:bodyDiv w:val="1"/>
      <w:marLeft w:val="0"/>
      <w:marRight w:val="0"/>
      <w:marTop w:val="0"/>
      <w:marBottom w:val="0"/>
      <w:divBdr>
        <w:top w:val="none" w:sz="0" w:space="0" w:color="auto"/>
        <w:left w:val="none" w:sz="0" w:space="0" w:color="auto"/>
        <w:bottom w:val="none" w:sz="0" w:space="0" w:color="auto"/>
        <w:right w:val="none" w:sz="0" w:space="0" w:color="auto"/>
      </w:divBdr>
      <w:divsChild>
        <w:div w:id="1604997043">
          <w:marLeft w:val="0"/>
          <w:marRight w:val="0"/>
          <w:marTop w:val="0"/>
          <w:marBottom w:val="0"/>
          <w:divBdr>
            <w:top w:val="none" w:sz="0" w:space="0" w:color="auto"/>
            <w:left w:val="none" w:sz="0" w:space="0" w:color="auto"/>
            <w:bottom w:val="none" w:sz="0" w:space="0" w:color="auto"/>
            <w:right w:val="none" w:sz="0" w:space="0" w:color="auto"/>
          </w:divBdr>
          <w:divsChild>
            <w:div w:id="2048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nica.peters@jumpp.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jumpp.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jumpp.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D9E0-B1C7-47F2-A304-B686FC6F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Megtert</dc:creator>
  <dc:description/>
  <cp:lastModifiedBy>Unica Peters</cp:lastModifiedBy>
  <cp:revision>13</cp:revision>
  <cp:lastPrinted>2023-07-11T09:33:00Z</cp:lastPrinted>
  <dcterms:created xsi:type="dcterms:W3CDTF">2023-07-10T14:12:00Z</dcterms:created>
  <dcterms:modified xsi:type="dcterms:W3CDTF">2023-07-11T10:11:00Z</dcterms:modified>
</cp:coreProperties>
</file>