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88492" w14:textId="77777777" w:rsidR="009568B9" w:rsidRDefault="00E35A0F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  <w:r w:rsidRPr="00E319A3">
        <w:rPr>
          <w:rFonts w:ascii="Corbel" w:hAnsi="Corbel"/>
          <w:b/>
          <w:sz w:val="32"/>
          <w:szCs w:val="32"/>
          <w:lang w:val="de-DE"/>
        </w:rPr>
        <w:t>Daten- und Fakten</w:t>
      </w:r>
      <w:r w:rsidR="00E319A3" w:rsidRPr="00E319A3">
        <w:rPr>
          <w:rFonts w:ascii="Corbel" w:hAnsi="Corbel"/>
          <w:b/>
          <w:sz w:val="32"/>
          <w:szCs w:val="32"/>
          <w:lang w:val="de-DE"/>
        </w:rPr>
        <w:t xml:space="preserve"> </w:t>
      </w:r>
    </w:p>
    <w:p w14:paraId="0DA2CA9B" w14:textId="541B5D5F" w:rsidR="00E35A0F" w:rsidRPr="00E319A3" w:rsidRDefault="00C35A03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  <w:r>
        <w:rPr>
          <w:rFonts w:ascii="Corbel" w:hAnsi="Corbel"/>
          <w:b/>
          <w:sz w:val="32"/>
          <w:szCs w:val="32"/>
          <w:lang w:val="de-DE"/>
        </w:rPr>
        <w:t xml:space="preserve">Folgen der Pandemie </w:t>
      </w:r>
      <w:r w:rsidR="0027783F">
        <w:rPr>
          <w:rFonts w:ascii="Corbel" w:hAnsi="Corbel"/>
          <w:b/>
          <w:sz w:val="32"/>
          <w:szCs w:val="32"/>
          <w:lang w:val="de-DE"/>
        </w:rPr>
        <w:t>für</w:t>
      </w:r>
      <w:r>
        <w:rPr>
          <w:rFonts w:ascii="Corbel" w:hAnsi="Corbel"/>
          <w:b/>
          <w:sz w:val="32"/>
          <w:szCs w:val="32"/>
          <w:lang w:val="de-DE"/>
        </w:rPr>
        <w:t xml:space="preserve"> deutsche</w:t>
      </w:r>
      <w:r w:rsidR="00333920">
        <w:rPr>
          <w:rFonts w:ascii="Corbel" w:hAnsi="Corbel"/>
          <w:b/>
          <w:sz w:val="32"/>
          <w:szCs w:val="32"/>
          <w:lang w:val="de-DE"/>
        </w:rPr>
        <w:t xml:space="preserve"> Unternehmen</w:t>
      </w:r>
      <w:r w:rsidR="007A022E">
        <w:rPr>
          <w:rFonts w:ascii="Corbel" w:hAnsi="Corbel"/>
          <w:b/>
          <w:sz w:val="32"/>
          <w:szCs w:val="32"/>
          <w:lang w:val="de-DE"/>
        </w:rPr>
        <w:t xml:space="preserve"> und Frauen</w:t>
      </w:r>
    </w:p>
    <w:p w14:paraId="39434FA3" w14:textId="7388B6B4" w:rsidR="00E35A0F" w:rsidRDefault="00AE2C2A" w:rsidP="00E35A0F">
      <w:pPr>
        <w:jc w:val="center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(Stand</w:t>
      </w:r>
      <w:r w:rsidR="00EC4245">
        <w:rPr>
          <w:rFonts w:ascii="Corbel" w:hAnsi="Corbel"/>
          <w:sz w:val="24"/>
          <w:lang w:val="de-DE"/>
        </w:rPr>
        <w:t xml:space="preserve">: </w:t>
      </w:r>
      <w:r w:rsidR="00A52524">
        <w:rPr>
          <w:rFonts w:ascii="Corbel" w:hAnsi="Corbel"/>
          <w:sz w:val="24"/>
          <w:lang w:val="de-DE"/>
        </w:rPr>
        <w:t>Ju</w:t>
      </w:r>
      <w:r w:rsidR="00143C57">
        <w:rPr>
          <w:rFonts w:ascii="Corbel" w:hAnsi="Corbel"/>
          <w:sz w:val="24"/>
          <w:lang w:val="de-DE"/>
        </w:rPr>
        <w:t>n</w:t>
      </w:r>
      <w:bookmarkStart w:id="0" w:name="_GoBack"/>
      <w:bookmarkEnd w:id="0"/>
      <w:r w:rsidR="00A52524">
        <w:rPr>
          <w:rFonts w:ascii="Corbel" w:hAnsi="Corbel"/>
          <w:sz w:val="24"/>
          <w:lang w:val="de-DE"/>
        </w:rPr>
        <w:t>i 2021</w:t>
      </w:r>
      <w:r w:rsidR="00E35A0F" w:rsidRPr="000C65A9">
        <w:rPr>
          <w:rFonts w:ascii="Corbel" w:hAnsi="Corbel"/>
          <w:sz w:val="24"/>
          <w:lang w:val="de-DE"/>
        </w:rPr>
        <w:t>)</w:t>
      </w:r>
    </w:p>
    <w:p w14:paraId="3D1C8629" w14:textId="67B7CBC3" w:rsidR="00333920" w:rsidRDefault="00333920" w:rsidP="00E35A0F">
      <w:pPr>
        <w:jc w:val="center"/>
        <w:rPr>
          <w:rFonts w:ascii="Corbel" w:hAnsi="Corbel"/>
          <w:sz w:val="24"/>
          <w:lang w:val="de-DE"/>
        </w:rPr>
      </w:pPr>
    </w:p>
    <w:p w14:paraId="1110E0F8" w14:textId="4B52E5D1" w:rsidR="00C35A03" w:rsidRPr="00425DEF" w:rsidRDefault="00C35A03" w:rsidP="008372E5">
      <w:pPr>
        <w:spacing w:after="240"/>
        <w:rPr>
          <w:rFonts w:ascii="Corbel" w:hAnsi="Corbel"/>
          <w:b/>
          <w:bCs/>
          <w:sz w:val="24"/>
          <w:u w:val="single"/>
          <w:lang w:val="de-DE"/>
        </w:rPr>
      </w:pPr>
      <w:r w:rsidRPr="00425DEF">
        <w:rPr>
          <w:rFonts w:ascii="Corbel" w:hAnsi="Corbel"/>
          <w:b/>
          <w:bCs/>
          <w:sz w:val="24"/>
          <w:u w:val="single"/>
          <w:lang w:val="de-DE"/>
        </w:rPr>
        <w:t xml:space="preserve">1 – </w:t>
      </w:r>
      <w:r w:rsidR="007470F8">
        <w:rPr>
          <w:rFonts w:ascii="Corbel" w:hAnsi="Corbel"/>
          <w:b/>
          <w:bCs/>
          <w:sz w:val="24"/>
          <w:u w:val="single"/>
          <w:lang w:val="de-DE"/>
        </w:rPr>
        <w:t xml:space="preserve">Existenzbedrohte </w:t>
      </w:r>
      <w:r w:rsidRPr="00425DEF">
        <w:rPr>
          <w:rFonts w:ascii="Corbel" w:hAnsi="Corbel"/>
          <w:b/>
          <w:bCs/>
          <w:sz w:val="24"/>
          <w:u w:val="single"/>
          <w:lang w:val="de-DE"/>
        </w:rPr>
        <w:t>Unternehmen</w:t>
      </w:r>
    </w:p>
    <w:p w14:paraId="01E00D47" w14:textId="17851E0E" w:rsidR="00D20510" w:rsidRPr="007A022E" w:rsidRDefault="00D20510" w:rsidP="008372E5">
      <w:pPr>
        <w:pStyle w:val="Paragraphedeliste"/>
        <w:numPr>
          <w:ilvl w:val="0"/>
          <w:numId w:val="14"/>
        </w:numPr>
        <w:spacing w:after="60"/>
        <w:ind w:left="357" w:hanging="357"/>
        <w:contextualSpacing w:val="0"/>
        <w:rPr>
          <w:rFonts w:ascii="Corbel" w:hAnsi="Corbel" w:cs="Arial"/>
          <w:sz w:val="24"/>
          <w:lang w:val="de-DE"/>
        </w:rPr>
      </w:pPr>
      <w:r w:rsidRPr="007A022E">
        <w:rPr>
          <w:rFonts w:ascii="Corbel" w:hAnsi="Corbel" w:cs="Arial"/>
          <w:sz w:val="24"/>
          <w:lang w:val="de-DE"/>
        </w:rPr>
        <w:t xml:space="preserve">56 % der Abbrüche junger Selbständigkeiten waren </w:t>
      </w:r>
      <w:r w:rsidR="00B32DB5">
        <w:rPr>
          <w:rFonts w:ascii="Corbel" w:hAnsi="Corbel" w:cs="Arial"/>
          <w:sz w:val="24"/>
          <w:lang w:val="de-DE"/>
        </w:rPr>
        <w:t xml:space="preserve">2020 </w:t>
      </w:r>
      <w:r w:rsidRPr="007A022E">
        <w:rPr>
          <w:rFonts w:ascii="Corbel" w:hAnsi="Corbel" w:cs="Arial"/>
          <w:sz w:val="24"/>
          <w:lang w:val="de-DE"/>
        </w:rPr>
        <w:t>coronabedingt</w:t>
      </w:r>
    </w:p>
    <w:p w14:paraId="3892BAFF" w14:textId="68DEB6E8" w:rsidR="00C35A03" w:rsidRPr="00425DEF" w:rsidRDefault="00C35A03" w:rsidP="008372E5">
      <w:pPr>
        <w:pStyle w:val="Paragraphedeliste"/>
        <w:numPr>
          <w:ilvl w:val="0"/>
          <w:numId w:val="14"/>
        </w:numPr>
        <w:spacing w:after="60"/>
        <w:ind w:left="357" w:hanging="357"/>
        <w:contextualSpacing w:val="0"/>
        <w:jc w:val="both"/>
        <w:rPr>
          <w:rFonts w:ascii="Corbel" w:hAnsi="Corbel"/>
          <w:sz w:val="24"/>
          <w:lang w:val="de-DE"/>
        </w:rPr>
      </w:pPr>
      <w:r w:rsidRPr="00425DEF">
        <w:rPr>
          <w:rFonts w:ascii="Corbel" w:hAnsi="Corbel"/>
          <w:sz w:val="24"/>
          <w:lang w:val="de-DE"/>
        </w:rPr>
        <w:t>19 % der Unternehmen sehen sich in ihrer Existenz aufgrund Corona bedroht</w:t>
      </w:r>
    </w:p>
    <w:p w14:paraId="3770E1BC" w14:textId="431BC87C" w:rsidR="00C35A03" w:rsidRPr="00425DEF" w:rsidRDefault="00C35A03" w:rsidP="008372E5">
      <w:pPr>
        <w:pStyle w:val="Paragraphedeliste"/>
        <w:numPr>
          <w:ilvl w:val="0"/>
          <w:numId w:val="14"/>
        </w:numPr>
        <w:spacing w:after="60"/>
        <w:ind w:left="357" w:hanging="357"/>
        <w:contextualSpacing w:val="0"/>
        <w:jc w:val="both"/>
        <w:rPr>
          <w:rFonts w:ascii="Corbel" w:hAnsi="Corbel"/>
          <w:sz w:val="24"/>
          <w:lang w:val="de-DE"/>
        </w:rPr>
      </w:pPr>
      <w:r w:rsidRPr="00425DEF">
        <w:rPr>
          <w:rFonts w:ascii="Corbel" w:hAnsi="Corbel"/>
          <w:sz w:val="24"/>
          <w:lang w:val="de-DE"/>
        </w:rPr>
        <w:t>Am stärksten ist es in der Reisebranche für 84</w:t>
      </w:r>
      <w:r w:rsidR="004E4F17">
        <w:rPr>
          <w:rFonts w:ascii="Corbel" w:hAnsi="Corbel"/>
          <w:sz w:val="24"/>
          <w:lang w:val="de-DE"/>
        </w:rPr>
        <w:t xml:space="preserve"> </w:t>
      </w:r>
      <w:r w:rsidRPr="00425DEF">
        <w:rPr>
          <w:rFonts w:ascii="Corbel" w:hAnsi="Corbel"/>
          <w:sz w:val="24"/>
          <w:lang w:val="de-DE"/>
        </w:rPr>
        <w:t>% der Unternehmen zu spüren</w:t>
      </w:r>
    </w:p>
    <w:p w14:paraId="22DB965E" w14:textId="1BE70D99" w:rsidR="00C35A03" w:rsidRDefault="00C35A03" w:rsidP="008372E5">
      <w:pPr>
        <w:pStyle w:val="Paragraphedeliste"/>
        <w:numPr>
          <w:ilvl w:val="0"/>
          <w:numId w:val="14"/>
        </w:numPr>
        <w:spacing w:after="240"/>
        <w:ind w:left="357" w:hanging="357"/>
        <w:contextualSpacing w:val="0"/>
        <w:jc w:val="both"/>
        <w:rPr>
          <w:rFonts w:ascii="Corbel" w:hAnsi="Corbel"/>
          <w:sz w:val="24"/>
          <w:lang w:val="de-DE"/>
        </w:rPr>
      </w:pPr>
      <w:r w:rsidRPr="00425DEF">
        <w:rPr>
          <w:rFonts w:ascii="Corbel" w:hAnsi="Corbel"/>
          <w:sz w:val="24"/>
          <w:lang w:val="de-DE"/>
        </w:rPr>
        <w:t>Die hessische Wirtschaft ist im Vergleich zum Vorjahr preisbereinigt um 5,6 Prozent geschrumpft (Deutschland: 4,9</w:t>
      </w:r>
      <w:r w:rsidR="004E4F17">
        <w:rPr>
          <w:rFonts w:ascii="Corbel" w:hAnsi="Corbel"/>
          <w:sz w:val="24"/>
          <w:lang w:val="de-DE"/>
        </w:rPr>
        <w:t xml:space="preserve"> </w:t>
      </w:r>
      <w:r w:rsidRPr="00425DEF">
        <w:rPr>
          <w:rFonts w:ascii="Corbel" w:hAnsi="Corbel"/>
          <w:sz w:val="24"/>
          <w:lang w:val="de-DE"/>
        </w:rPr>
        <w:t>%). Dies liegt</w:t>
      </w:r>
      <w:r w:rsidR="00B32DB5">
        <w:rPr>
          <w:rFonts w:ascii="Corbel" w:hAnsi="Corbel"/>
          <w:sz w:val="24"/>
          <w:lang w:val="de-DE"/>
        </w:rPr>
        <w:t xml:space="preserve"> hauptsächlich</w:t>
      </w:r>
      <w:r w:rsidRPr="00425DEF">
        <w:rPr>
          <w:rFonts w:ascii="Corbel" w:hAnsi="Corbel"/>
          <w:sz w:val="24"/>
          <w:lang w:val="de-DE"/>
        </w:rPr>
        <w:t xml:space="preserve"> an der Gewichtung des Bereichs „Handel, Verkehr, Gastgewerbe, Information und Kommunikation“.</w:t>
      </w:r>
    </w:p>
    <w:p w14:paraId="4E500A08" w14:textId="77777777" w:rsidR="00604A28" w:rsidRDefault="00604A28" w:rsidP="00604A28">
      <w:pPr>
        <w:pStyle w:val="Notedebasdepage"/>
        <w:rPr>
          <w:rFonts w:ascii="Corbel" w:hAnsi="Corbel"/>
          <w:lang w:val="de-DE"/>
        </w:rPr>
      </w:pPr>
      <w:r w:rsidRPr="00604A28">
        <w:rPr>
          <w:rFonts w:ascii="Corbel" w:hAnsi="Corbel"/>
          <w:lang w:val="de-DE"/>
        </w:rPr>
        <w:t xml:space="preserve">Quellen: (06.2021) KfW Gründungsmonitor, (02.2021) Umfrage des Ifo-Instituts Februar 2021, </w:t>
      </w:r>
    </w:p>
    <w:p w14:paraId="057CFDDF" w14:textId="5B9DC309" w:rsidR="00604A28" w:rsidRPr="00604A28" w:rsidRDefault="00604A28" w:rsidP="00604A28">
      <w:pPr>
        <w:pStyle w:val="Notedebasdepage"/>
        <w:spacing w:after="240"/>
        <w:rPr>
          <w:rFonts w:ascii="Corbel" w:hAnsi="Corbel"/>
          <w:lang w:val="de-DE"/>
        </w:rPr>
      </w:pPr>
      <w:r w:rsidRPr="00604A28">
        <w:rPr>
          <w:rFonts w:ascii="Corbel" w:hAnsi="Corbel"/>
          <w:lang w:val="de-DE"/>
        </w:rPr>
        <w:t>(03.2021) dpa/Statistisches Landesamt</w:t>
      </w:r>
    </w:p>
    <w:p w14:paraId="798F42AE" w14:textId="77777777" w:rsidR="00B32DB5" w:rsidRDefault="007470F8" w:rsidP="00B32DB5">
      <w:pPr>
        <w:jc w:val="both"/>
        <w:rPr>
          <w:rFonts w:ascii="Corbel" w:hAnsi="Corbel"/>
          <w:b/>
          <w:bCs/>
          <w:sz w:val="24"/>
          <w:u w:val="single"/>
          <w:lang w:val="de-DE"/>
        </w:rPr>
      </w:pPr>
      <w:r>
        <w:rPr>
          <w:rFonts w:ascii="Corbel" w:hAnsi="Corbel"/>
          <w:b/>
          <w:bCs/>
          <w:sz w:val="24"/>
          <w:u w:val="single"/>
          <w:lang w:val="de-DE"/>
        </w:rPr>
        <w:t>2</w:t>
      </w:r>
      <w:r w:rsidR="001C10FE">
        <w:rPr>
          <w:rFonts w:ascii="Corbel" w:hAnsi="Corbel"/>
          <w:b/>
          <w:bCs/>
          <w:sz w:val="24"/>
          <w:u w:val="single"/>
          <w:lang w:val="de-DE"/>
        </w:rPr>
        <w:t xml:space="preserve"> –</w:t>
      </w:r>
      <w:r>
        <w:rPr>
          <w:rFonts w:ascii="Corbel" w:hAnsi="Corbel"/>
          <w:b/>
          <w:bCs/>
          <w:sz w:val="24"/>
          <w:u w:val="single"/>
          <w:lang w:val="de-DE"/>
        </w:rPr>
        <w:t xml:space="preserve"> </w:t>
      </w:r>
      <w:r w:rsidR="00B32DB5">
        <w:rPr>
          <w:rFonts w:ascii="Corbel" w:hAnsi="Corbel"/>
          <w:b/>
          <w:bCs/>
          <w:sz w:val="24"/>
          <w:u w:val="single"/>
          <w:lang w:val="de-DE"/>
        </w:rPr>
        <w:t xml:space="preserve">2020: </w:t>
      </w:r>
      <w:r>
        <w:rPr>
          <w:rFonts w:ascii="Corbel" w:hAnsi="Corbel"/>
          <w:b/>
          <w:bCs/>
          <w:sz w:val="24"/>
          <w:u w:val="single"/>
          <w:lang w:val="de-DE"/>
        </w:rPr>
        <w:t>Zahl der Gründungen sinkt</w:t>
      </w:r>
      <w:r w:rsidR="00804DDA">
        <w:rPr>
          <w:rFonts w:ascii="Corbel" w:hAnsi="Corbel"/>
          <w:b/>
          <w:bCs/>
          <w:sz w:val="24"/>
          <w:u w:val="single"/>
          <w:lang w:val="de-DE"/>
        </w:rPr>
        <w:t>, Gründerinnenzahl bleibt stabil</w:t>
      </w:r>
      <w:r w:rsidR="0033024C">
        <w:rPr>
          <w:rFonts w:ascii="Corbel" w:hAnsi="Corbel"/>
          <w:b/>
          <w:bCs/>
          <w:sz w:val="24"/>
          <w:u w:val="single"/>
          <w:lang w:val="de-DE"/>
        </w:rPr>
        <w:t xml:space="preserve">, </w:t>
      </w:r>
    </w:p>
    <w:p w14:paraId="581B12C9" w14:textId="463DABA3" w:rsidR="007470F8" w:rsidRPr="00425DEF" w:rsidRDefault="0033024C" w:rsidP="00B32DB5">
      <w:pPr>
        <w:spacing w:after="120"/>
        <w:ind w:firstLine="357"/>
        <w:jc w:val="both"/>
        <w:rPr>
          <w:rFonts w:ascii="Corbel" w:hAnsi="Corbel"/>
          <w:b/>
          <w:bCs/>
          <w:sz w:val="24"/>
          <w:u w:val="single"/>
          <w:lang w:val="de-DE"/>
        </w:rPr>
      </w:pPr>
      <w:r>
        <w:rPr>
          <w:rFonts w:ascii="Corbel" w:hAnsi="Corbel"/>
          <w:b/>
          <w:bCs/>
          <w:sz w:val="24"/>
          <w:u w:val="single"/>
          <w:lang w:val="de-DE"/>
        </w:rPr>
        <w:t>mehr Chancengründungen</w:t>
      </w:r>
    </w:p>
    <w:p w14:paraId="5100947A" w14:textId="58076B12" w:rsidR="00E70455" w:rsidRDefault="008372E5" w:rsidP="00E70455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="Corbel" w:hAnsi="Corbel" w:cs="Arial"/>
          <w:sz w:val="24"/>
          <w:lang w:val="de-DE"/>
        </w:rPr>
      </w:pPr>
      <w:r w:rsidRPr="008372E5">
        <w:rPr>
          <w:rFonts w:ascii="Corbel" w:hAnsi="Corbel" w:cs="Arial"/>
          <w:b/>
          <w:bCs/>
          <w:sz w:val="24"/>
          <w:lang w:val="de-DE"/>
        </w:rPr>
        <w:t>Gründungen</w:t>
      </w:r>
      <w:r>
        <w:rPr>
          <w:rFonts w:ascii="Corbel" w:hAnsi="Corbel" w:cs="Arial"/>
          <w:sz w:val="24"/>
          <w:lang w:val="de-DE"/>
        </w:rPr>
        <w:t xml:space="preserve"> 2</w:t>
      </w:r>
      <w:r w:rsidR="00514C9E" w:rsidRPr="008372E5">
        <w:rPr>
          <w:rFonts w:ascii="Corbel" w:hAnsi="Corbel" w:cs="Arial"/>
          <w:sz w:val="24"/>
          <w:lang w:val="de-DE"/>
        </w:rPr>
        <w:t>020</w:t>
      </w:r>
      <w:r>
        <w:rPr>
          <w:rFonts w:ascii="Corbel" w:hAnsi="Corbel" w:cs="Arial"/>
          <w:sz w:val="24"/>
          <w:lang w:val="de-DE"/>
        </w:rPr>
        <w:t>: durch</w:t>
      </w:r>
      <w:r w:rsidR="00514C9E" w:rsidRPr="008372E5">
        <w:rPr>
          <w:rFonts w:ascii="Corbel" w:hAnsi="Corbel" w:cs="Arial"/>
          <w:sz w:val="24"/>
          <w:lang w:val="de-DE"/>
        </w:rPr>
        <w:t xml:space="preserve"> </w:t>
      </w:r>
      <w:r w:rsidR="00514C9E" w:rsidRPr="008372E5">
        <w:rPr>
          <w:rFonts w:ascii="Corbel" w:hAnsi="Corbel" w:cs="Arial"/>
          <w:b/>
          <w:bCs/>
          <w:sz w:val="24"/>
          <w:lang w:val="de-DE"/>
        </w:rPr>
        <w:t>i</w:t>
      </w:r>
      <w:r w:rsidR="00A35230" w:rsidRPr="008372E5">
        <w:rPr>
          <w:rFonts w:ascii="Corbel" w:hAnsi="Corbel" w:cs="Arial"/>
          <w:b/>
          <w:bCs/>
          <w:sz w:val="24"/>
          <w:lang w:val="de-DE"/>
        </w:rPr>
        <w:t xml:space="preserve">nsgesamt </w:t>
      </w:r>
      <w:r w:rsidR="00A35230" w:rsidRPr="008372E5">
        <w:rPr>
          <w:rFonts w:ascii="Corbel" w:hAnsi="Corbel" w:cs="Arial"/>
          <w:sz w:val="24"/>
          <w:lang w:val="de-DE"/>
        </w:rPr>
        <w:t>537.000 Menschen (-68.000 bzw. -11</w:t>
      </w:r>
      <w:r w:rsidR="00CE55AB">
        <w:rPr>
          <w:rFonts w:ascii="Corbel" w:hAnsi="Corbel" w:cs="Arial"/>
          <w:sz w:val="24"/>
          <w:lang w:val="de-DE"/>
        </w:rPr>
        <w:t>,2</w:t>
      </w:r>
      <w:r w:rsidR="00A35230" w:rsidRPr="008372E5">
        <w:rPr>
          <w:rFonts w:ascii="Corbel" w:hAnsi="Corbel" w:cs="Arial"/>
          <w:sz w:val="24"/>
          <w:lang w:val="de-DE"/>
        </w:rPr>
        <w:t xml:space="preserve"> %)</w:t>
      </w:r>
    </w:p>
    <w:p w14:paraId="11DC2554" w14:textId="74F408C0" w:rsidR="00A35230" w:rsidRPr="00E70455" w:rsidRDefault="009C063E" w:rsidP="00E70455">
      <w:pPr>
        <w:autoSpaceDE w:val="0"/>
        <w:autoSpaceDN w:val="0"/>
        <w:adjustRightInd w:val="0"/>
        <w:spacing w:after="60"/>
        <w:ind w:left="357"/>
        <w:jc w:val="both"/>
        <w:rPr>
          <w:rFonts w:ascii="Corbel" w:hAnsi="Corbel" w:cs="Arial"/>
          <w:sz w:val="24"/>
          <w:lang w:val="de-DE"/>
        </w:rPr>
      </w:pPr>
      <w:r w:rsidRPr="00E70455">
        <w:rPr>
          <w:rFonts w:ascii="Corbel" w:hAnsi="Corbel" w:cs="Arial"/>
          <w:sz w:val="24"/>
          <w:lang w:val="de-DE"/>
        </w:rPr>
        <w:t>Die Gründungstätigkeit in Voll- und Nebenerwerb hat sich ähnlich entwickelt.</w:t>
      </w:r>
    </w:p>
    <w:p w14:paraId="2A9CA06F" w14:textId="77777777" w:rsidR="007A6298" w:rsidRPr="00195F57" w:rsidRDefault="007470F8" w:rsidP="008D1260">
      <w:pPr>
        <w:pStyle w:val="Paragraphedeliste"/>
        <w:numPr>
          <w:ilvl w:val="0"/>
          <w:numId w:val="15"/>
        </w:numPr>
        <w:spacing w:after="60"/>
        <w:ind w:left="357" w:hanging="357"/>
        <w:contextualSpacing w:val="0"/>
        <w:jc w:val="both"/>
        <w:rPr>
          <w:rFonts w:ascii="Corbel" w:hAnsi="Corbel" w:cs="Arial"/>
          <w:sz w:val="24"/>
          <w:lang w:val="de-DE"/>
        </w:rPr>
      </w:pPr>
      <w:r w:rsidRPr="007A6298">
        <w:rPr>
          <w:rFonts w:ascii="Corbel" w:hAnsi="Corbel" w:cs="Arial"/>
          <w:b/>
          <w:bCs/>
          <w:sz w:val="24"/>
          <w:lang w:val="de-DE"/>
        </w:rPr>
        <w:t>Rückgang</w:t>
      </w:r>
      <w:r w:rsidRPr="007A6298">
        <w:rPr>
          <w:rFonts w:ascii="Corbel" w:hAnsi="Corbel" w:cs="Arial"/>
          <w:sz w:val="24"/>
          <w:lang w:val="de-DE"/>
        </w:rPr>
        <w:t xml:space="preserve"> vor allem bei Gründungen durch Männer</w:t>
      </w:r>
      <w:r w:rsidR="00804DDA" w:rsidRPr="00195F57">
        <w:rPr>
          <w:rFonts w:ascii="Corbel" w:hAnsi="Corbel" w:cs="Arial"/>
          <w:sz w:val="24"/>
          <w:lang w:val="de-DE"/>
        </w:rPr>
        <w:t xml:space="preserve">:  </w:t>
      </w:r>
      <w:r w:rsidR="007A6298" w:rsidRPr="00195F57">
        <w:rPr>
          <w:rFonts w:ascii="Corbel" w:hAnsi="Corbel" w:cs="Arial"/>
          <w:sz w:val="24"/>
          <w:lang w:val="de-DE"/>
        </w:rPr>
        <w:t xml:space="preserve">-14,8 % im Vergleich zum Vorjahr </w:t>
      </w:r>
    </w:p>
    <w:p w14:paraId="636A03C4" w14:textId="6CAED380" w:rsidR="00804DDA" w:rsidRPr="007A6298" w:rsidRDefault="007A6298" w:rsidP="007A6298">
      <w:pPr>
        <w:pStyle w:val="Paragraphedeliste"/>
        <w:spacing w:after="60"/>
        <w:ind w:left="357"/>
        <w:contextualSpacing w:val="0"/>
        <w:jc w:val="both"/>
        <w:rPr>
          <w:rFonts w:ascii="Corbel" w:hAnsi="Corbel" w:cs="Arial"/>
          <w:sz w:val="24"/>
          <w:lang w:val="de-DE"/>
        </w:rPr>
      </w:pPr>
      <w:r w:rsidRPr="00195F57">
        <w:rPr>
          <w:rFonts w:ascii="Corbel" w:hAnsi="Corbel" w:cs="Arial"/>
          <w:sz w:val="24"/>
          <w:lang w:val="de-DE"/>
        </w:rPr>
        <w:t>(</w:t>
      </w:r>
      <w:r w:rsidR="00804DDA" w:rsidRPr="00195F57">
        <w:rPr>
          <w:rFonts w:ascii="Corbel" w:hAnsi="Corbel" w:cs="Arial"/>
          <w:sz w:val="24"/>
          <w:lang w:val="de-DE"/>
        </w:rPr>
        <w:t>-58.000</w:t>
      </w:r>
      <w:r w:rsidRPr="00195F57">
        <w:rPr>
          <w:rFonts w:ascii="Corbel" w:hAnsi="Corbel" w:cs="Arial"/>
          <w:sz w:val="24"/>
          <w:lang w:val="de-DE"/>
        </w:rPr>
        <w:t>; 2020: 332.000 Gründungen)</w:t>
      </w:r>
    </w:p>
    <w:p w14:paraId="48A6F147" w14:textId="77777777" w:rsidR="00AF70CB" w:rsidRPr="00195F57" w:rsidRDefault="00E32B4E" w:rsidP="008372E5">
      <w:pPr>
        <w:pStyle w:val="Paragraphedeliste"/>
        <w:numPr>
          <w:ilvl w:val="0"/>
          <w:numId w:val="15"/>
        </w:numPr>
        <w:spacing w:after="60"/>
        <w:ind w:left="357" w:hanging="357"/>
        <w:contextualSpacing w:val="0"/>
        <w:jc w:val="both"/>
        <w:rPr>
          <w:rFonts w:ascii="Corbel" w:hAnsi="Corbel" w:cs="Arial"/>
          <w:sz w:val="24"/>
          <w:lang w:val="de-DE"/>
        </w:rPr>
      </w:pPr>
      <w:r w:rsidRPr="00195F57">
        <w:rPr>
          <w:rFonts w:ascii="Corbel" w:hAnsi="Corbel" w:cs="Arial"/>
          <w:b/>
          <w:bCs/>
          <w:sz w:val="24"/>
          <w:lang w:val="de-DE"/>
        </w:rPr>
        <w:t xml:space="preserve">Die </w:t>
      </w:r>
      <w:r w:rsidR="007470F8" w:rsidRPr="00195F57">
        <w:rPr>
          <w:rFonts w:ascii="Corbel" w:hAnsi="Corbel" w:cs="Arial"/>
          <w:b/>
          <w:bCs/>
          <w:sz w:val="24"/>
          <w:lang w:val="de-DE"/>
        </w:rPr>
        <w:t>Gründerinnenzahl</w:t>
      </w:r>
      <w:r w:rsidR="007470F8" w:rsidRPr="00195F57">
        <w:rPr>
          <w:rFonts w:ascii="Corbel" w:hAnsi="Corbel" w:cs="Arial"/>
          <w:sz w:val="24"/>
          <w:lang w:val="de-DE"/>
        </w:rPr>
        <w:t xml:space="preserve"> bleibt </w:t>
      </w:r>
      <w:r w:rsidR="007A6298" w:rsidRPr="00195F57">
        <w:rPr>
          <w:rFonts w:ascii="Corbel" w:hAnsi="Corbel" w:cs="Arial"/>
          <w:sz w:val="24"/>
          <w:lang w:val="de-DE"/>
        </w:rPr>
        <w:t xml:space="preserve">nahezu </w:t>
      </w:r>
      <w:r w:rsidR="007470F8" w:rsidRPr="00195F57">
        <w:rPr>
          <w:rFonts w:ascii="Corbel" w:hAnsi="Corbel" w:cs="Arial"/>
          <w:sz w:val="24"/>
          <w:lang w:val="de-DE"/>
        </w:rPr>
        <w:t>stabil</w:t>
      </w:r>
      <w:r w:rsidR="00804DDA" w:rsidRPr="00195F57">
        <w:rPr>
          <w:rFonts w:ascii="Corbel" w:hAnsi="Corbel" w:cs="Arial"/>
          <w:sz w:val="24"/>
          <w:lang w:val="de-DE"/>
        </w:rPr>
        <w:t xml:space="preserve">: </w:t>
      </w:r>
      <w:r w:rsidR="007A6298" w:rsidRPr="00195F57">
        <w:rPr>
          <w:rFonts w:ascii="Corbel" w:hAnsi="Corbel" w:cs="Arial"/>
          <w:sz w:val="24"/>
          <w:lang w:val="de-DE"/>
        </w:rPr>
        <w:t xml:space="preserve">-4,6 % im Vergleich zum Vorjahr </w:t>
      </w:r>
    </w:p>
    <w:p w14:paraId="3CF6D0E4" w14:textId="6299FDB5" w:rsidR="00A35230" w:rsidRPr="00195F57" w:rsidRDefault="007A6298" w:rsidP="00AF70CB">
      <w:pPr>
        <w:pStyle w:val="Paragraphedeliste"/>
        <w:spacing w:after="60"/>
        <w:ind w:left="357"/>
        <w:contextualSpacing w:val="0"/>
        <w:jc w:val="both"/>
        <w:rPr>
          <w:rFonts w:ascii="Corbel" w:hAnsi="Corbel" w:cs="Arial"/>
          <w:sz w:val="24"/>
          <w:lang w:val="de-DE"/>
        </w:rPr>
      </w:pPr>
      <w:r w:rsidRPr="00195F57">
        <w:rPr>
          <w:rFonts w:ascii="Corbel" w:hAnsi="Corbel" w:cs="Arial"/>
          <w:sz w:val="24"/>
          <w:lang w:val="de-DE"/>
        </w:rPr>
        <w:t>(</w:t>
      </w:r>
      <w:r w:rsidR="00804DDA" w:rsidRPr="00195F57">
        <w:rPr>
          <w:rFonts w:ascii="Corbel" w:hAnsi="Corbel" w:cs="Arial"/>
          <w:sz w:val="24"/>
          <w:lang w:val="de-DE"/>
        </w:rPr>
        <w:t>-10.000</w:t>
      </w:r>
      <w:r w:rsidRPr="00195F57">
        <w:rPr>
          <w:rFonts w:ascii="Corbel" w:hAnsi="Corbel" w:cs="Arial"/>
          <w:sz w:val="24"/>
          <w:lang w:val="de-DE"/>
        </w:rPr>
        <w:t>; 2020: 205.000 Gründungen)</w:t>
      </w:r>
    </w:p>
    <w:p w14:paraId="72923506" w14:textId="44A52E10" w:rsidR="001F62B9" w:rsidRPr="00AA56D9" w:rsidRDefault="00A35230" w:rsidP="008372E5">
      <w:pPr>
        <w:pStyle w:val="Paragraphedeliste"/>
        <w:numPr>
          <w:ilvl w:val="0"/>
          <w:numId w:val="15"/>
        </w:numPr>
        <w:spacing w:after="60"/>
        <w:ind w:left="357" w:hanging="357"/>
        <w:contextualSpacing w:val="0"/>
        <w:jc w:val="both"/>
        <w:rPr>
          <w:rFonts w:ascii="Corbel" w:hAnsi="Corbel" w:cs="Arial"/>
          <w:i/>
          <w:iCs/>
          <w:sz w:val="24"/>
          <w:lang w:val="de-DE"/>
        </w:rPr>
      </w:pPr>
      <w:r w:rsidRPr="00E0147B">
        <w:rPr>
          <w:rFonts w:ascii="Corbel" w:hAnsi="Corbel" w:cs="Arial"/>
          <w:sz w:val="24"/>
          <w:lang w:val="de-DE"/>
        </w:rPr>
        <w:t xml:space="preserve">Der </w:t>
      </w:r>
      <w:r w:rsidRPr="00514C9E">
        <w:rPr>
          <w:rFonts w:ascii="Corbel" w:hAnsi="Corbel" w:cs="Arial"/>
          <w:b/>
          <w:bCs/>
          <w:sz w:val="24"/>
          <w:lang w:val="de-DE"/>
        </w:rPr>
        <w:t>Frauenanteil</w:t>
      </w:r>
      <w:r w:rsidRPr="00E0147B">
        <w:rPr>
          <w:rFonts w:ascii="Corbel" w:hAnsi="Corbel" w:cs="Arial"/>
          <w:sz w:val="24"/>
          <w:lang w:val="de-DE"/>
        </w:rPr>
        <w:t xml:space="preserve"> unter den Gründungen erreicht 38 % (2019: 36 %). Dieses Ergebnis ist überraschend, denn Studien zufolge waren gerade selbständige Frauen besonders stark von negativen Auswirkungen der Corona-Krise betroffen und mussten häufiger als Männer mit Umsatzverlusten, Existenzsorgen und Einschränkungen des Lebensstandards umgehen. </w:t>
      </w:r>
      <w:r w:rsidRPr="0089419F">
        <w:rPr>
          <w:rFonts w:ascii="Corbel" w:hAnsi="Corbel" w:cs="Arial"/>
          <w:b/>
          <w:bCs/>
          <w:sz w:val="24"/>
          <w:lang w:val="de-DE"/>
        </w:rPr>
        <w:t>Gründungsinteressierte Frauen scheinen sich jedoch schneller auf die neuen Krisenbedingungen eingestellt und letztlich ihre Gründungspläne häufiger doch realisiert zu haben als Männer</w:t>
      </w:r>
      <w:r w:rsidRPr="00E0147B">
        <w:rPr>
          <w:rFonts w:ascii="Corbel" w:hAnsi="Corbel" w:cs="Arial"/>
          <w:sz w:val="24"/>
          <w:lang w:val="de-DE"/>
        </w:rPr>
        <w:t>. Hierfür spricht, dass 52% der Gründerinnen im vergangenen Jahr gegen 39</w:t>
      </w:r>
      <w:r w:rsidR="004E4F17">
        <w:rPr>
          <w:rFonts w:ascii="Corbel" w:hAnsi="Corbel" w:cs="Arial"/>
          <w:sz w:val="24"/>
          <w:lang w:val="de-DE"/>
        </w:rPr>
        <w:t xml:space="preserve"> </w:t>
      </w:r>
      <w:r w:rsidRPr="00E0147B">
        <w:rPr>
          <w:rFonts w:ascii="Corbel" w:hAnsi="Corbel" w:cs="Arial"/>
          <w:sz w:val="24"/>
          <w:lang w:val="de-DE"/>
        </w:rPr>
        <w:t>% der Gründer ihre Geschäftsmodelle angepasst haben</w:t>
      </w:r>
      <w:r w:rsidRPr="00AA56D9">
        <w:rPr>
          <w:rFonts w:ascii="Corbel" w:hAnsi="Corbel" w:cs="Arial"/>
          <w:i/>
          <w:iCs/>
          <w:sz w:val="24"/>
          <w:lang w:val="de-DE"/>
        </w:rPr>
        <w:t>.</w:t>
      </w:r>
      <w:r w:rsidR="004E150D" w:rsidRPr="00AA56D9">
        <w:rPr>
          <w:rFonts w:ascii="Corbel" w:hAnsi="Corbel" w:cs="Arial"/>
          <w:i/>
          <w:iCs/>
          <w:sz w:val="24"/>
          <w:lang w:val="de-DE"/>
        </w:rPr>
        <w:t xml:space="preserve"> (KfW </w:t>
      </w:r>
      <w:r w:rsidR="00AA56D9" w:rsidRPr="00AA56D9">
        <w:rPr>
          <w:rFonts w:ascii="Corbel" w:hAnsi="Corbel" w:cs="Arial"/>
          <w:i/>
          <w:iCs/>
          <w:sz w:val="24"/>
          <w:lang w:val="de-DE"/>
        </w:rPr>
        <w:t>Research)</w:t>
      </w:r>
    </w:p>
    <w:p w14:paraId="6497A241" w14:textId="525159B0" w:rsidR="00E70455" w:rsidRDefault="00E0147B" w:rsidP="00E7045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="Corbel" w:hAnsi="Corbel" w:cs="Arial"/>
          <w:sz w:val="24"/>
          <w:lang w:val="de-DE"/>
        </w:rPr>
      </w:pPr>
      <w:r w:rsidRPr="00514C9E">
        <w:rPr>
          <w:rFonts w:ascii="Corbel" w:hAnsi="Corbel" w:cs="Arial"/>
          <w:sz w:val="24"/>
          <w:lang w:val="de-DE"/>
        </w:rPr>
        <w:t xml:space="preserve">Der Anteil </w:t>
      </w:r>
      <w:r w:rsidR="00A478A5" w:rsidRPr="00195F57">
        <w:rPr>
          <w:rFonts w:ascii="Corbel" w:hAnsi="Corbel" w:cs="Arial"/>
          <w:sz w:val="24"/>
          <w:lang w:val="de-DE"/>
        </w:rPr>
        <w:t>aller</w:t>
      </w:r>
      <w:r w:rsidRPr="00514C9E">
        <w:rPr>
          <w:rFonts w:ascii="Corbel" w:hAnsi="Corbel" w:cs="Arial"/>
          <w:sz w:val="24"/>
          <w:lang w:val="de-DE"/>
        </w:rPr>
        <w:t xml:space="preserve"> </w:t>
      </w:r>
      <w:r w:rsidRPr="00514C9E">
        <w:rPr>
          <w:rFonts w:ascii="Corbel" w:hAnsi="Corbel" w:cs="Arial"/>
          <w:b/>
          <w:bCs/>
          <w:sz w:val="24"/>
          <w:lang w:val="de-DE"/>
        </w:rPr>
        <w:t>Chancengründungen</w:t>
      </w:r>
      <w:r w:rsidRPr="00514C9E">
        <w:rPr>
          <w:rFonts w:ascii="Corbel" w:hAnsi="Corbel" w:cs="Arial"/>
          <w:sz w:val="24"/>
          <w:lang w:val="de-DE"/>
        </w:rPr>
        <w:t xml:space="preserve"> stieg auf 80</w:t>
      </w:r>
      <w:r w:rsidR="004E4F17">
        <w:rPr>
          <w:rFonts w:ascii="Corbel" w:hAnsi="Corbel" w:cs="Arial"/>
          <w:sz w:val="24"/>
          <w:lang w:val="de-DE"/>
        </w:rPr>
        <w:t xml:space="preserve"> </w:t>
      </w:r>
      <w:r w:rsidRPr="00514C9E">
        <w:rPr>
          <w:rFonts w:ascii="Corbel" w:hAnsi="Corbel" w:cs="Arial"/>
          <w:sz w:val="24"/>
          <w:lang w:val="de-DE"/>
        </w:rPr>
        <w:t>% (2019: 73</w:t>
      </w:r>
      <w:r w:rsidR="004E4F17">
        <w:rPr>
          <w:rFonts w:ascii="Corbel" w:hAnsi="Corbel" w:cs="Arial"/>
          <w:sz w:val="24"/>
          <w:lang w:val="de-DE"/>
        </w:rPr>
        <w:t xml:space="preserve"> </w:t>
      </w:r>
      <w:r w:rsidRPr="00514C9E">
        <w:rPr>
          <w:rFonts w:ascii="Corbel" w:hAnsi="Corbel" w:cs="Arial"/>
          <w:sz w:val="24"/>
          <w:lang w:val="de-DE"/>
        </w:rPr>
        <w:t>%) –</w:t>
      </w:r>
      <w:r w:rsidR="00E70455">
        <w:rPr>
          <w:rFonts w:ascii="Corbel" w:hAnsi="Corbel" w:cs="Arial"/>
          <w:sz w:val="24"/>
          <w:lang w:val="de-DE"/>
        </w:rPr>
        <w:t xml:space="preserve"> </w:t>
      </w:r>
      <w:r w:rsidRPr="00514C9E">
        <w:rPr>
          <w:rFonts w:ascii="Corbel" w:hAnsi="Corbel" w:cs="Arial"/>
          <w:sz w:val="24"/>
          <w:lang w:val="de-DE"/>
        </w:rPr>
        <w:t>Notgründungen: 16</w:t>
      </w:r>
      <w:r w:rsidR="004E4F17">
        <w:rPr>
          <w:rFonts w:ascii="Corbel" w:hAnsi="Corbel" w:cs="Arial"/>
          <w:sz w:val="24"/>
          <w:lang w:val="de-DE"/>
        </w:rPr>
        <w:t xml:space="preserve"> </w:t>
      </w:r>
      <w:r w:rsidRPr="00514C9E">
        <w:rPr>
          <w:rFonts w:ascii="Corbel" w:hAnsi="Corbel" w:cs="Arial"/>
          <w:sz w:val="24"/>
          <w:lang w:val="de-DE"/>
        </w:rPr>
        <w:t xml:space="preserve">% </w:t>
      </w:r>
    </w:p>
    <w:p w14:paraId="4AB8F95B" w14:textId="2F622E51" w:rsidR="008905F1" w:rsidRPr="00E70455" w:rsidRDefault="00E0147B" w:rsidP="00E70455">
      <w:pPr>
        <w:autoSpaceDE w:val="0"/>
        <w:autoSpaceDN w:val="0"/>
        <w:adjustRightInd w:val="0"/>
        <w:spacing w:after="60"/>
        <w:ind w:left="357"/>
        <w:jc w:val="both"/>
        <w:rPr>
          <w:rFonts w:ascii="Corbel" w:hAnsi="Corbel" w:cs="Arial"/>
          <w:sz w:val="24"/>
          <w:lang w:val="de-DE"/>
        </w:rPr>
      </w:pPr>
      <w:r w:rsidRPr="00E70455">
        <w:rPr>
          <w:rFonts w:ascii="Corbel" w:hAnsi="Corbel" w:cs="Arial"/>
          <w:sz w:val="24"/>
          <w:lang w:val="de-DE"/>
        </w:rPr>
        <w:t>(201</w:t>
      </w:r>
      <w:r w:rsidR="00CC55C7" w:rsidRPr="00E70455">
        <w:rPr>
          <w:rFonts w:ascii="Corbel" w:hAnsi="Corbel" w:cs="Arial"/>
          <w:sz w:val="24"/>
          <w:lang w:val="de-DE"/>
        </w:rPr>
        <w:t>9</w:t>
      </w:r>
      <w:r w:rsidRPr="00E70455">
        <w:rPr>
          <w:rFonts w:ascii="Corbel" w:hAnsi="Corbel" w:cs="Arial"/>
          <w:sz w:val="24"/>
          <w:lang w:val="de-DE"/>
        </w:rPr>
        <w:t>:</w:t>
      </w:r>
      <w:r w:rsidR="004E4F17" w:rsidRPr="00E70455">
        <w:rPr>
          <w:rFonts w:ascii="Corbel" w:hAnsi="Corbel" w:cs="Arial"/>
          <w:sz w:val="24"/>
          <w:lang w:val="de-DE"/>
        </w:rPr>
        <w:t xml:space="preserve"> </w:t>
      </w:r>
      <w:r w:rsidRPr="00E70455">
        <w:rPr>
          <w:rFonts w:ascii="Corbel" w:hAnsi="Corbel" w:cs="Arial"/>
          <w:sz w:val="24"/>
          <w:lang w:val="de-DE"/>
        </w:rPr>
        <w:t>23</w:t>
      </w:r>
      <w:r w:rsidR="004E4F17" w:rsidRPr="00E70455">
        <w:rPr>
          <w:rFonts w:ascii="Corbel" w:hAnsi="Corbel" w:cs="Arial"/>
          <w:sz w:val="24"/>
          <w:lang w:val="de-DE"/>
        </w:rPr>
        <w:t xml:space="preserve"> </w:t>
      </w:r>
      <w:r w:rsidRPr="00E70455">
        <w:rPr>
          <w:rFonts w:ascii="Corbel" w:hAnsi="Corbel" w:cs="Arial"/>
          <w:sz w:val="24"/>
          <w:lang w:val="de-DE"/>
        </w:rPr>
        <w:t>%)</w:t>
      </w:r>
    </w:p>
    <w:p w14:paraId="5A112183" w14:textId="092EDCCB" w:rsidR="00604A28" w:rsidRPr="00604A28" w:rsidRDefault="008905F1" w:rsidP="00604A2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240"/>
        <w:ind w:left="357" w:hanging="357"/>
        <w:contextualSpacing w:val="0"/>
        <w:jc w:val="both"/>
        <w:rPr>
          <w:rFonts w:ascii="Corbel" w:hAnsi="Corbel" w:cs="Arial"/>
          <w:sz w:val="24"/>
          <w:lang w:val="de-DE"/>
        </w:rPr>
      </w:pPr>
      <w:r w:rsidRPr="00604A28">
        <w:rPr>
          <w:rFonts w:ascii="Corbel" w:hAnsi="Corbel" w:cs="Arial"/>
          <w:sz w:val="24"/>
          <w:lang w:val="de-DE"/>
        </w:rPr>
        <w:t xml:space="preserve">Einbruch der </w:t>
      </w:r>
      <w:r w:rsidRPr="00604A28">
        <w:rPr>
          <w:rFonts w:ascii="Corbel" w:hAnsi="Corbel" w:cs="Arial"/>
          <w:b/>
          <w:bCs/>
          <w:sz w:val="24"/>
          <w:lang w:val="de-DE"/>
        </w:rPr>
        <w:t xml:space="preserve">„Planungstätigkeit“: </w:t>
      </w:r>
      <w:r w:rsidR="00B87B4A" w:rsidRPr="00604A28">
        <w:rPr>
          <w:rFonts w:ascii="Corbel" w:hAnsi="Corbel" w:cs="Arial"/>
          <w:sz w:val="24"/>
          <w:lang w:val="de-DE"/>
        </w:rPr>
        <w:t xml:space="preserve">4,4 % der </w:t>
      </w:r>
      <w:r w:rsidRPr="00604A28">
        <w:rPr>
          <w:rFonts w:ascii="Corbel" w:hAnsi="Corbel" w:cs="Arial"/>
          <w:sz w:val="24"/>
          <w:lang w:val="de-DE"/>
        </w:rPr>
        <w:t>Erwerbsfähigen (18-64-Jährige)</w:t>
      </w:r>
      <w:r w:rsidR="00B87B4A" w:rsidRPr="00604A28">
        <w:rPr>
          <w:rFonts w:ascii="Corbel" w:hAnsi="Corbel" w:cs="Arial"/>
          <w:sz w:val="24"/>
          <w:lang w:val="de-DE"/>
        </w:rPr>
        <w:t xml:space="preserve"> haben</w:t>
      </w:r>
      <w:r w:rsidRPr="00604A28">
        <w:rPr>
          <w:rFonts w:ascii="Corbel" w:hAnsi="Corbel" w:cs="Arial"/>
          <w:sz w:val="24"/>
          <w:lang w:val="de-DE"/>
        </w:rPr>
        <w:t xml:space="preserve"> Gründungspläne (2019: 6,4 %)</w:t>
      </w:r>
      <w:r w:rsidR="00B87B4A" w:rsidRPr="00604A28">
        <w:rPr>
          <w:rFonts w:ascii="Corbel" w:hAnsi="Corbel" w:cs="Arial"/>
          <w:sz w:val="24"/>
          <w:lang w:val="de-DE"/>
        </w:rPr>
        <w:t>. Gleichzeitig wollen 2,6</w:t>
      </w:r>
      <w:r w:rsidR="004E4F17" w:rsidRPr="00604A28">
        <w:rPr>
          <w:rFonts w:ascii="Corbel" w:hAnsi="Corbel" w:cs="Arial"/>
          <w:sz w:val="24"/>
          <w:lang w:val="de-DE"/>
        </w:rPr>
        <w:t xml:space="preserve"> </w:t>
      </w:r>
      <w:r w:rsidR="00B87B4A" w:rsidRPr="00604A28">
        <w:rPr>
          <w:rFonts w:ascii="Corbel" w:hAnsi="Corbel" w:cs="Arial"/>
          <w:sz w:val="24"/>
          <w:lang w:val="de-DE"/>
        </w:rPr>
        <w:t>%</w:t>
      </w:r>
      <w:r w:rsidRPr="00604A28">
        <w:rPr>
          <w:rFonts w:ascii="Corbel" w:hAnsi="Corbel" w:cs="Arial"/>
          <w:sz w:val="24"/>
          <w:lang w:val="de-DE"/>
        </w:rPr>
        <w:t xml:space="preserve"> ihre Geschäftstätigkeit innerhalb der nächsten 12 Monate aufnehmen </w:t>
      </w:r>
      <w:r w:rsidR="00B87B4A" w:rsidRPr="00604A28">
        <w:rPr>
          <w:rFonts w:ascii="Corbel" w:hAnsi="Corbel" w:cs="Arial"/>
          <w:sz w:val="24"/>
          <w:lang w:val="de-DE"/>
        </w:rPr>
        <w:t>(2019: 3,2 %)</w:t>
      </w:r>
    </w:p>
    <w:p w14:paraId="3DB7244D" w14:textId="752DC803" w:rsidR="00B32DB5" w:rsidRDefault="006E5E7B" w:rsidP="00B32DB5">
      <w:pPr>
        <w:pStyle w:val="Paragraphedeliste"/>
        <w:numPr>
          <w:ilvl w:val="0"/>
          <w:numId w:val="15"/>
        </w:numPr>
        <w:spacing w:after="120"/>
        <w:ind w:left="357" w:hanging="357"/>
        <w:contextualSpacing w:val="0"/>
        <w:rPr>
          <w:rFonts w:ascii="Corbel" w:hAnsi="Corbel" w:cs="Arial"/>
          <w:b/>
          <w:bCs/>
          <w:sz w:val="24"/>
          <w:lang w:val="de-DE"/>
        </w:rPr>
      </w:pPr>
      <w:r w:rsidRPr="00B32DB5">
        <w:rPr>
          <w:rFonts w:ascii="Corbel" w:hAnsi="Corbel" w:cs="Arial"/>
          <w:sz w:val="24"/>
          <w:lang w:val="de-DE"/>
        </w:rPr>
        <w:br w:type="page"/>
      </w:r>
      <w:r w:rsidR="004E4F17" w:rsidRPr="00B32DB5">
        <w:rPr>
          <w:rFonts w:ascii="Corbel" w:hAnsi="Corbel" w:cs="Arial"/>
          <w:b/>
          <w:bCs/>
          <w:sz w:val="24"/>
          <w:lang w:val="de-DE"/>
        </w:rPr>
        <w:lastRenderedPageBreak/>
        <w:t>Gründungsb</w:t>
      </w:r>
      <w:r w:rsidR="00A37BBD" w:rsidRPr="00B32DB5">
        <w:rPr>
          <w:rFonts w:ascii="Corbel" w:hAnsi="Corbel" w:cs="Arial"/>
          <w:b/>
          <w:bCs/>
          <w:sz w:val="24"/>
          <w:lang w:val="de-DE"/>
        </w:rPr>
        <w:t>ereiche</w:t>
      </w:r>
      <w:r w:rsidR="00E32B4E" w:rsidRPr="00B32DB5">
        <w:rPr>
          <w:rFonts w:ascii="Corbel" w:hAnsi="Corbel" w:cs="Arial"/>
          <w:b/>
          <w:bCs/>
          <w:sz w:val="24"/>
          <w:lang w:val="de-DE"/>
        </w:rPr>
        <w:t>:</w:t>
      </w:r>
    </w:p>
    <w:p w14:paraId="1E12C042" w14:textId="77777777" w:rsidR="00B32DB5" w:rsidRDefault="00B32DB5" w:rsidP="00B32DB5">
      <w:pPr>
        <w:pStyle w:val="Paragraphedeliste"/>
        <w:numPr>
          <w:ilvl w:val="0"/>
          <w:numId w:val="28"/>
        </w:numPr>
        <w:spacing w:after="60"/>
        <w:ind w:left="714" w:hanging="357"/>
        <w:contextualSpacing w:val="0"/>
        <w:rPr>
          <w:rFonts w:ascii="Corbel" w:hAnsi="Corbel" w:cs="Arial"/>
          <w:sz w:val="24"/>
          <w:lang w:val="de-DE"/>
        </w:rPr>
      </w:pPr>
      <w:r w:rsidRPr="00B32DB5">
        <w:rPr>
          <w:rFonts w:ascii="Corbel" w:hAnsi="Corbel" w:cs="Arial"/>
          <w:sz w:val="24"/>
          <w:lang w:val="de-DE"/>
        </w:rPr>
        <w:t>3</w:t>
      </w:r>
      <w:r w:rsidR="004E4F17" w:rsidRPr="00B32DB5">
        <w:rPr>
          <w:rFonts w:ascii="Corbel" w:hAnsi="Corbel" w:cs="Arial"/>
          <w:sz w:val="24"/>
          <w:lang w:val="de-DE"/>
        </w:rPr>
        <w:t>1 % Internetbasierte Gründungen</w:t>
      </w:r>
    </w:p>
    <w:p w14:paraId="3E8C017E" w14:textId="77777777" w:rsidR="00B32DB5" w:rsidRDefault="004B26B5" w:rsidP="00B32DB5">
      <w:pPr>
        <w:pStyle w:val="Paragraphedeliste"/>
        <w:numPr>
          <w:ilvl w:val="0"/>
          <w:numId w:val="28"/>
        </w:numPr>
        <w:ind w:left="714" w:hanging="357"/>
        <w:contextualSpacing w:val="0"/>
        <w:rPr>
          <w:rFonts w:ascii="Corbel" w:hAnsi="Corbel" w:cs="Arial"/>
          <w:sz w:val="24"/>
          <w:lang w:val="de-DE"/>
        </w:rPr>
      </w:pPr>
      <w:r w:rsidRPr="00B32DB5">
        <w:rPr>
          <w:rFonts w:ascii="Corbel" w:hAnsi="Corbel" w:cs="Arial"/>
          <w:sz w:val="24"/>
          <w:lang w:val="de-DE"/>
        </w:rPr>
        <w:t>26% digitale Gründungen (</w:t>
      </w:r>
      <w:r w:rsidR="004E4F17" w:rsidRPr="00B32DB5">
        <w:rPr>
          <w:rFonts w:ascii="Corbel" w:hAnsi="Corbel" w:cs="Arial"/>
          <w:sz w:val="24"/>
          <w:lang w:val="de-DE"/>
        </w:rPr>
        <w:t xml:space="preserve">Angebot nur durch den Einsatz digitaler Technologien </w:t>
      </w:r>
    </w:p>
    <w:p w14:paraId="51DE6FAB" w14:textId="3491202C" w:rsidR="00B32DB5" w:rsidRDefault="004E4F17" w:rsidP="00B32DB5">
      <w:pPr>
        <w:pStyle w:val="Paragraphedeliste"/>
        <w:spacing w:after="60"/>
        <w:ind w:left="714"/>
        <w:contextualSpacing w:val="0"/>
        <w:rPr>
          <w:rFonts w:ascii="Corbel" w:hAnsi="Corbel" w:cs="Arial"/>
          <w:sz w:val="24"/>
          <w:lang w:val="de-DE"/>
        </w:rPr>
      </w:pPr>
      <w:r w:rsidRPr="00B32DB5">
        <w:rPr>
          <w:rFonts w:ascii="Corbel" w:hAnsi="Corbel" w:cs="Arial"/>
          <w:sz w:val="24"/>
          <w:lang w:val="de-DE"/>
        </w:rPr>
        <w:t>nutzbar</w:t>
      </w:r>
      <w:r w:rsidR="00A37BBD" w:rsidRPr="00B32DB5">
        <w:rPr>
          <w:rFonts w:ascii="Corbel" w:hAnsi="Corbel" w:cs="Arial"/>
          <w:sz w:val="24"/>
          <w:lang w:val="de-DE"/>
        </w:rPr>
        <w:t>)</w:t>
      </w:r>
    </w:p>
    <w:p w14:paraId="314EA390" w14:textId="77777777" w:rsidR="00B32DB5" w:rsidRDefault="00A37BBD" w:rsidP="00B32DB5">
      <w:pPr>
        <w:pStyle w:val="Paragraphedeliste"/>
        <w:numPr>
          <w:ilvl w:val="0"/>
          <w:numId w:val="28"/>
        </w:numPr>
        <w:spacing w:after="60"/>
        <w:ind w:left="714" w:hanging="357"/>
        <w:contextualSpacing w:val="0"/>
        <w:rPr>
          <w:rFonts w:ascii="Corbel" w:hAnsi="Corbel" w:cs="Arial"/>
          <w:sz w:val="24"/>
          <w:lang w:val="de-DE"/>
        </w:rPr>
      </w:pPr>
      <w:r w:rsidRPr="00B32DB5">
        <w:rPr>
          <w:rFonts w:ascii="Corbel" w:hAnsi="Corbel" w:cs="Arial"/>
          <w:sz w:val="24"/>
          <w:lang w:val="de-DE"/>
        </w:rPr>
        <w:t>24 % wachstumsorientierte Gründungen</w:t>
      </w:r>
    </w:p>
    <w:p w14:paraId="0D2C64F2" w14:textId="15D95513" w:rsidR="004E4F17" w:rsidRDefault="00A37BBD" w:rsidP="00B32DB5">
      <w:pPr>
        <w:pStyle w:val="Paragraphedeliste"/>
        <w:numPr>
          <w:ilvl w:val="0"/>
          <w:numId w:val="28"/>
        </w:numPr>
        <w:spacing w:after="240"/>
        <w:rPr>
          <w:rFonts w:ascii="Corbel" w:hAnsi="Corbel" w:cs="Arial"/>
          <w:sz w:val="24"/>
          <w:lang w:val="de-DE"/>
        </w:rPr>
      </w:pPr>
      <w:r w:rsidRPr="00B32DB5">
        <w:rPr>
          <w:rFonts w:ascii="Corbel" w:hAnsi="Corbel" w:cs="Arial"/>
          <w:sz w:val="24"/>
          <w:lang w:val="de-DE"/>
        </w:rPr>
        <w:t>13 % innovative Gründungen (Forschung und Entwicklung)</w:t>
      </w:r>
    </w:p>
    <w:p w14:paraId="490164F7" w14:textId="67BE676E" w:rsidR="00604A28" w:rsidRPr="00B405C8" w:rsidRDefault="00604A28" w:rsidP="00604A28">
      <w:pPr>
        <w:autoSpaceDE w:val="0"/>
        <w:autoSpaceDN w:val="0"/>
        <w:adjustRightInd w:val="0"/>
        <w:spacing w:after="240"/>
        <w:jc w:val="both"/>
        <w:rPr>
          <w:rFonts w:ascii="Corbel" w:hAnsi="Corbel" w:cs="Arial"/>
          <w:szCs w:val="20"/>
          <w:lang w:val="de-DE"/>
        </w:rPr>
      </w:pPr>
      <w:r w:rsidRPr="00B405C8">
        <w:rPr>
          <w:rFonts w:ascii="Corbel" w:hAnsi="Corbel" w:cs="Arial"/>
          <w:szCs w:val="20"/>
          <w:lang w:val="de-DE"/>
        </w:rPr>
        <w:t xml:space="preserve">Quelle: </w:t>
      </w:r>
      <w:r w:rsidRPr="00B405C8">
        <w:rPr>
          <w:rFonts w:ascii="Corbel" w:hAnsi="Corbel"/>
          <w:szCs w:val="20"/>
          <w:lang w:val="de-DE"/>
        </w:rPr>
        <w:t>(06.2021) KfW Gründungsmonitor</w:t>
      </w:r>
    </w:p>
    <w:p w14:paraId="22075ACC" w14:textId="15EA8F9B" w:rsidR="00AF6490" w:rsidRPr="00B405C8" w:rsidRDefault="00D92C7A" w:rsidP="00AF6490">
      <w:pPr>
        <w:autoSpaceDE w:val="0"/>
        <w:autoSpaceDN w:val="0"/>
        <w:adjustRightInd w:val="0"/>
        <w:spacing w:after="120"/>
        <w:jc w:val="both"/>
        <w:rPr>
          <w:rFonts w:ascii="Corbel" w:hAnsi="Corbel"/>
          <w:b/>
          <w:bCs/>
          <w:sz w:val="24"/>
          <w:u w:val="single"/>
          <w:lang w:val="de-DE"/>
        </w:rPr>
      </w:pPr>
      <w:r w:rsidRPr="00B405C8">
        <w:rPr>
          <w:rFonts w:ascii="Corbel" w:hAnsi="Corbel" w:cs="Arial"/>
          <w:b/>
          <w:bCs/>
          <w:sz w:val="24"/>
          <w:u w:val="single"/>
          <w:lang w:val="de-DE"/>
        </w:rPr>
        <w:t xml:space="preserve">3 </w:t>
      </w:r>
      <w:r w:rsidR="008F5644" w:rsidRPr="00B405C8">
        <w:rPr>
          <w:rFonts w:ascii="Corbel" w:hAnsi="Corbel" w:cs="Arial"/>
          <w:b/>
          <w:bCs/>
          <w:sz w:val="24"/>
          <w:u w:val="single"/>
          <w:lang w:val="de-DE"/>
        </w:rPr>
        <w:t>–</w:t>
      </w:r>
      <w:r w:rsidRPr="00B405C8">
        <w:rPr>
          <w:rFonts w:ascii="Corbel" w:hAnsi="Corbel" w:cs="Arial"/>
          <w:b/>
          <w:bCs/>
          <w:sz w:val="24"/>
          <w:u w:val="single"/>
          <w:lang w:val="de-DE"/>
        </w:rPr>
        <w:t xml:space="preserve"> Mittelstand</w:t>
      </w:r>
      <w:r w:rsidR="008F5644" w:rsidRPr="00B405C8">
        <w:rPr>
          <w:rFonts w:ascii="Corbel" w:hAnsi="Corbel" w:cs="Arial"/>
          <w:b/>
          <w:bCs/>
          <w:sz w:val="24"/>
          <w:u w:val="single"/>
          <w:lang w:val="de-DE"/>
        </w:rPr>
        <w:t xml:space="preserve">: </w:t>
      </w:r>
      <w:r w:rsidR="008F5644" w:rsidRPr="00B405C8">
        <w:rPr>
          <w:rFonts w:ascii="Corbel" w:hAnsi="Corbel"/>
          <w:b/>
          <w:bCs/>
          <w:sz w:val="24"/>
          <w:u w:val="single"/>
          <w:lang w:val="de-DE"/>
        </w:rPr>
        <w:t xml:space="preserve">Frauenquote steigt </w:t>
      </w:r>
      <w:r w:rsidR="008372E5" w:rsidRPr="00B405C8">
        <w:rPr>
          <w:rFonts w:ascii="Corbel" w:hAnsi="Corbel"/>
          <w:b/>
          <w:bCs/>
          <w:sz w:val="24"/>
          <w:u w:val="single"/>
          <w:lang w:val="de-DE"/>
        </w:rPr>
        <w:t xml:space="preserve">2020 </w:t>
      </w:r>
      <w:r w:rsidR="008F5644" w:rsidRPr="00B405C8">
        <w:rPr>
          <w:rFonts w:ascii="Corbel" w:hAnsi="Corbel"/>
          <w:b/>
          <w:bCs/>
          <w:sz w:val="24"/>
          <w:u w:val="single"/>
          <w:lang w:val="de-DE"/>
        </w:rPr>
        <w:t>nur langsam</w:t>
      </w:r>
    </w:p>
    <w:p w14:paraId="3835A1BB" w14:textId="3C41B36C" w:rsidR="00AF6490" w:rsidRPr="00AF6490" w:rsidRDefault="000C00ED" w:rsidP="008372E5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ascii="Corbel" w:hAnsi="Corbel"/>
          <w:lang w:val="de-DE"/>
        </w:rPr>
      </w:pPr>
      <w:r w:rsidRPr="00AF6490">
        <w:rPr>
          <w:rFonts w:ascii="Corbel" w:hAnsi="Corbel"/>
          <w:sz w:val="24"/>
          <w:lang w:val="de-DE"/>
        </w:rPr>
        <w:t>rund 638.000 Frauen an der Spitze eines mittelständischen Unternehmens oder selbständig</w:t>
      </w:r>
      <w:r w:rsidR="008372E5">
        <w:rPr>
          <w:rFonts w:ascii="Corbel" w:hAnsi="Corbel"/>
          <w:sz w:val="24"/>
          <w:lang w:val="de-DE"/>
        </w:rPr>
        <w:t>,</w:t>
      </w:r>
      <w:r w:rsidRPr="00AF6490">
        <w:rPr>
          <w:rFonts w:ascii="Corbel" w:hAnsi="Corbel"/>
          <w:sz w:val="24"/>
          <w:lang w:val="de-DE"/>
        </w:rPr>
        <w:t xml:space="preserve"> 25.000 mehr als 2019. </w:t>
      </w:r>
    </w:p>
    <w:p w14:paraId="05173130" w14:textId="1F471699" w:rsidR="000C00ED" w:rsidRDefault="00DA5464" w:rsidP="00AF6490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240"/>
        <w:ind w:left="357" w:hanging="357"/>
        <w:contextualSpacing w:val="0"/>
        <w:jc w:val="both"/>
        <w:rPr>
          <w:rFonts w:ascii="Corbel" w:hAnsi="Corbel"/>
          <w:i/>
          <w:iCs/>
          <w:sz w:val="24"/>
          <w:lang w:val="de-DE"/>
        </w:rPr>
      </w:pPr>
      <w:r w:rsidRPr="00AF6490">
        <w:rPr>
          <w:rFonts w:ascii="Corbel" w:hAnsi="Corbel"/>
          <w:sz w:val="24"/>
          <w:lang w:val="de-DE"/>
        </w:rPr>
        <w:t xml:space="preserve">16,8 % </w:t>
      </w:r>
      <w:r w:rsidR="008372E5">
        <w:rPr>
          <w:rFonts w:ascii="Corbel" w:hAnsi="Corbel"/>
          <w:sz w:val="24"/>
          <w:lang w:val="de-DE"/>
        </w:rPr>
        <w:t>der</w:t>
      </w:r>
      <w:r w:rsidR="008372E5" w:rsidRPr="00AF6490">
        <w:rPr>
          <w:rFonts w:ascii="Corbel" w:hAnsi="Corbel"/>
          <w:sz w:val="24"/>
          <w:lang w:val="de-DE"/>
        </w:rPr>
        <w:t xml:space="preserve"> kleinen und mittleren Unternehmen </w:t>
      </w:r>
      <w:r w:rsidR="008372E5">
        <w:rPr>
          <w:rFonts w:ascii="Corbel" w:hAnsi="Corbel"/>
          <w:sz w:val="24"/>
          <w:lang w:val="de-DE"/>
        </w:rPr>
        <w:t>sind</w:t>
      </w:r>
      <w:r w:rsidR="000C00ED" w:rsidRPr="00AF6490">
        <w:rPr>
          <w:rFonts w:ascii="Corbel" w:hAnsi="Corbel"/>
          <w:sz w:val="24"/>
          <w:lang w:val="de-DE"/>
        </w:rPr>
        <w:t xml:space="preserve"> frauengeführt</w:t>
      </w:r>
      <w:r w:rsidRPr="00AF6490">
        <w:rPr>
          <w:rFonts w:ascii="Corbel" w:hAnsi="Corbel"/>
          <w:sz w:val="24"/>
          <w:lang w:val="de-DE"/>
        </w:rPr>
        <w:t>. Er</w:t>
      </w:r>
      <w:r w:rsidR="009C6A2D" w:rsidRPr="00AF6490">
        <w:rPr>
          <w:rFonts w:ascii="Corbel" w:hAnsi="Corbel"/>
          <w:sz w:val="24"/>
          <w:lang w:val="de-DE"/>
        </w:rPr>
        <w:t xml:space="preserve"> ist</w:t>
      </w:r>
      <w:r w:rsidR="000C00ED" w:rsidRPr="00AF6490">
        <w:rPr>
          <w:rFonts w:ascii="Corbel" w:hAnsi="Corbel"/>
          <w:sz w:val="24"/>
          <w:lang w:val="de-DE"/>
        </w:rPr>
        <w:t xml:space="preserve"> aber deutlich vom Höchststand des Jahres 2013 (19,4 %) entfernt.</w:t>
      </w:r>
      <w:r w:rsidR="009C6A2D" w:rsidRPr="00AF6490">
        <w:rPr>
          <w:rFonts w:ascii="Corbel" w:hAnsi="Corbel"/>
          <w:sz w:val="24"/>
          <w:lang w:val="de-DE"/>
        </w:rPr>
        <w:t xml:space="preserve"> Dies liegt an der </w:t>
      </w:r>
      <w:r w:rsidR="000C00ED" w:rsidRPr="00AF6490">
        <w:rPr>
          <w:rFonts w:ascii="Corbel" w:hAnsi="Corbel"/>
          <w:sz w:val="24"/>
          <w:lang w:val="de-DE"/>
        </w:rPr>
        <w:t>geringe</w:t>
      </w:r>
      <w:r w:rsidR="009C6A2D" w:rsidRPr="00AF6490">
        <w:rPr>
          <w:rFonts w:ascii="Corbel" w:hAnsi="Corbel"/>
          <w:sz w:val="24"/>
          <w:lang w:val="de-DE"/>
        </w:rPr>
        <w:t>ren</w:t>
      </w:r>
      <w:r w:rsidR="000C00ED" w:rsidRPr="00AF6490">
        <w:rPr>
          <w:rFonts w:ascii="Corbel" w:hAnsi="Corbel"/>
          <w:sz w:val="24"/>
          <w:lang w:val="de-DE"/>
        </w:rPr>
        <w:t xml:space="preserve"> Gründungstätigkeit von Frauen generell und </w:t>
      </w:r>
      <w:r w:rsidR="009C6A2D" w:rsidRPr="00AF6490">
        <w:rPr>
          <w:rFonts w:ascii="Corbel" w:hAnsi="Corbel"/>
          <w:sz w:val="24"/>
          <w:lang w:val="de-DE"/>
        </w:rPr>
        <w:t xml:space="preserve">am </w:t>
      </w:r>
      <w:r w:rsidR="000C00ED" w:rsidRPr="00AF6490">
        <w:rPr>
          <w:rFonts w:ascii="Corbel" w:hAnsi="Corbel"/>
          <w:sz w:val="24"/>
          <w:lang w:val="de-DE"/>
        </w:rPr>
        <w:t>häufigere</w:t>
      </w:r>
      <w:r w:rsidR="009C6A2D" w:rsidRPr="00AF6490">
        <w:rPr>
          <w:rFonts w:ascii="Corbel" w:hAnsi="Corbel"/>
          <w:sz w:val="24"/>
          <w:lang w:val="de-DE"/>
        </w:rPr>
        <w:t>n</w:t>
      </w:r>
      <w:r w:rsidR="000C00ED" w:rsidRPr="00AF6490">
        <w:rPr>
          <w:rFonts w:ascii="Corbel" w:hAnsi="Corbel"/>
          <w:sz w:val="24"/>
          <w:lang w:val="de-DE"/>
        </w:rPr>
        <w:t xml:space="preserve"> Aufschieben von Gründungsprojekten im Corona-Jahr 2020.</w:t>
      </w:r>
      <w:r w:rsidR="00AA56D9" w:rsidRPr="00AF6490">
        <w:rPr>
          <w:rFonts w:ascii="Corbel" w:hAnsi="Corbel"/>
          <w:sz w:val="24"/>
          <w:lang w:val="de-DE"/>
        </w:rPr>
        <w:t xml:space="preserve"> </w:t>
      </w:r>
      <w:r w:rsidR="00AA56D9" w:rsidRPr="008372E5">
        <w:rPr>
          <w:rFonts w:ascii="Corbel" w:hAnsi="Corbel"/>
          <w:i/>
          <w:iCs/>
          <w:sz w:val="24"/>
          <w:lang w:val="de-DE"/>
        </w:rPr>
        <w:t>(KfW Gründungsmonitor</w:t>
      </w:r>
      <w:r w:rsidR="008372E5" w:rsidRPr="008372E5">
        <w:rPr>
          <w:rFonts w:ascii="Corbel" w:hAnsi="Corbel"/>
          <w:i/>
          <w:iCs/>
          <w:sz w:val="24"/>
          <w:lang w:val="de-DE"/>
        </w:rPr>
        <w:t>)</w:t>
      </w:r>
    </w:p>
    <w:p w14:paraId="053AB95D" w14:textId="2C7141DF" w:rsidR="00604A28" w:rsidRPr="00604A28" w:rsidRDefault="00604A28" w:rsidP="00604A28">
      <w:pPr>
        <w:autoSpaceDE w:val="0"/>
        <w:autoSpaceDN w:val="0"/>
        <w:adjustRightInd w:val="0"/>
        <w:spacing w:after="240"/>
        <w:jc w:val="both"/>
        <w:rPr>
          <w:rFonts w:ascii="Corbel" w:hAnsi="Corbel"/>
          <w:i/>
          <w:iCs/>
          <w:sz w:val="24"/>
          <w:lang w:val="de-DE"/>
        </w:rPr>
      </w:pPr>
      <w:r w:rsidRPr="00604A28">
        <w:rPr>
          <w:rFonts w:ascii="Corbel" w:hAnsi="Corbel"/>
          <w:lang w:val="de-DE"/>
        </w:rPr>
        <w:t>Quelle: (03.2021) KfW Research Fokus Volkswirtschaft Nr. 209</w:t>
      </w:r>
    </w:p>
    <w:p w14:paraId="6885BC18" w14:textId="4D21BCB9" w:rsidR="00D20510" w:rsidRDefault="00D92C7A" w:rsidP="00A94B6E">
      <w:pPr>
        <w:spacing w:after="120"/>
        <w:rPr>
          <w:rFonts w:ascii="Corbel" w:hAnsi="Corbel"/>
          <w:b/>
          <w:bCs/>
          <w:sz w:val="24"/>
          <w:u w:val="single"/>
          <w:lang w:val="de-DE"/>
        </w:rPr>
      </w:pPr>
      <w:r>
        <w:rPr>
          <w:rFonts w:ascii="Corbel" w:hAnsi="Corbel"/>
          <w:b/>
          <w:bCs/>
          <w:sz w:val="24"/>
          <w:u w:val="single"/>
          <w:lang w:val="de-DE"/>
        </w:rPr>
        <w:t>4</w:t>
      </w:r>
      <w:r w:rsidR="00AF41D5" w:rsidRPr="003C41F5">
        <w:rPr>
          <w:rFonts w:ascii="Corbel" w:hAnsi="Corbel"/>
          <w:b/>
          <w:bCs/>
          <w:sz w:val="24"/>
          <w:u w:val="single"/>
          <w:lang w:val="de-DE"/>
        </w:rPr>
        <w:t xml:space="preserve"> </w:t>
      </w:r>
      <w:r w:rsidR="001C10FE">
        <w:rPr>
          <w:rFonts w:ascii="Corbel" w:hAnsi="Corbel"/>
          <w:b/>
          <w:bCs/>
          <w:sz w:val="24"/>
          <w:u w:val="single"/>
          <w:lang w:val="de-DE"/>
        </w:rPr>
        <w:t>–</w:t>
      </w:r>
      <w:r w:rsidR="00AF41D5" w:rsidRPr="003C41F5">
        <w:rPr>
          <w:rFonts w:ascii="Corbel" w:hAnsi="Corbel"/>
          <w:b/>
          <w:bCs/>
          <w:sz w:val="24"/>
          <w:u w:val="single"/>
          <w:lang w:val="de-DE"/>
        </w:rPr>
        <w:t xml:space="preserve"> Junge Selbstständige: branchenbedingt sind Frauen</w:t>
      </w:r>
      <w:r w:rsidR="00B32DB5">
        <w:rPr>
          <w:rFonts w:ascii="Corbel" w:hAnsi="Corbel"/>
          <w:b/>
          <w:bCs/>
          <w:sz w:val="24"/>
          <w:u w:val="single"/>
          <w:lang w:val="de-DE"/>
        </w:rPr>
        <w:t xml:space="preserve"> 2020</w:t>
      </w:r>
      <w:r w:rsidR="00AF41D5" w:rsidRPr="003C41F5">
        <w:rPr>
          <w:rFonts w:ascii="Corbel" w:hAnsi="Corbel"/>
          <w:b/>
          <w:bCs/>
          <w:sz w:val="24"/>
          <w:u w:val="single"/>
          <w:lang w:val="de-DE"/>
        </w:rPr>
        <w:t xml:space="preserve"> härter betroffen</w:t>
      </w:r>
    </w:p>
    <w:p w14:paraId="6C50FDA4" w14:textId="7047C3A3" w:rsidR="00A94B6E" w:rsidRDefault="00D92C7A" w:rsidP="00A94B6E">
      <w:pPr>
        <w:pStyle w:val="NormalWeb"/>
        <w:spacing w:before="0" w:beforeAutospacing="0" w:after="120" w:afterAutospacing="0"/>
        <w:rPr>
          <w:rFonts w:ascii="Corbel" w:hAnsi="Corbel"/>
          <w:i/>
          <w:iCs/>
          <w:lang w:val="de-DE"/>
        </w:rPr>
      </w:pPr>
      <w:r w:rsidRPr="007A022E">
        <w:rPr>
          <w:rFonts w:ascii="Corbel" w:hAnsi="Corbel"/>
          <w:lang w:val="de-DE"/>
        </w:rPr>
        <w:t>Anders als im Mittelstand insgesamt trifft die Corona-Krise unter den „jungen“ Selbständigen Frauen härter als Männer. Dabei spielen Brancheneffekte eine maßgebliche Rolle.</w:t>
      </w:r>
      <w:r w:rsidR="008F5644" w:rsidRPr="007A022E">
        <w:rPr>
          <w:rFonts w:ascii="Corbel" w:hAnsi="Corbel"/>
          <w:lang w:val="de-DE"/>
        </w:rPr>
        <w:t xml:space="preserve"> Besonders von Umsatzverlusten betroffen sind Branchen mit hohem Frauenanteil –</w:t>
      </w:r>
      <w:r w:rsidR="00FA25D2" w:rsidRPr="007A022E">
        <w:rPr>
          <w:rFonts w:ascii="Corbel" w:hAnsi="Corbel"/>
          <w:lang w:val="de-DE"/>
        </w:rPr>
        <w:t xml:space="preserve"> Gesundheits- und </w:t>
      </w:r>
      <w:r w:rsidR="008F5644" w:rsidRPr="007A022E">
        <w:rPr>
          <w:rFonts w:ascii="Corbel" w:hAnsi="Corbel"/>
          <w:lang w:val="de-DE"/>
        </w:rPr>
        <w:t>Sozialwesen</w:t>
      </w:r>
      <w:r w:rsidR="00FA25D2" w:rsidRPr="007A022E">
        <w:rPr>
          <w:rFonts w:ascii="Corbel" w:hAnsi="Corbel"/>
          <w:lang w:val="de-DE"/>
        </w:rPr>
        <w:t>,</w:t>
      </w:r>
      <w:r w:rsidR="008F5644" w:rsidRPr="007A022E">
        <w:rPr>
          <w:rFonts w:ascii="Corbel" w:hAnsi="Corbel"/>
          <w:lang w:val="de-DE"/>
        </w:rPr>
        <w:t xml:space="preserve"> Kreativ</w:t>
      </w:r>
      <w:r w:rsidR="00FA25D2" w:rsidRPr="007A022E">
        <w:rPr>
          <w:rFonts w:ascii="Corbel" w:hAnsi="Corbel"/>
          <w:lang w:val="de-DE"/>
        </w:rPr>
        <w:t>- und Gastgewerbe, Handel und persönlichen Dienstleistungen</w:t>
      </w:r>
      <w:r w:rsidR="008F5644" w:rsidRPr="007A022E">
        <w:rPr>
          <w:rFonts w:ascii="Corbel" w:hAnsi="Corbel"/>
          <w:lang w:val="de-DE"/>
        </w:rPr>
        <w:t>. Selbstständige IT-ler hingegen sind deutlich weniger von Umsatzverlusten betroffen – eine Branche mit hohem Männeranteil.</w:t>
      </w:r>
      <w:r w:rsidR="00DD0E12" w:rsidRPr="00DD0E12">
        <w:rPr>
          <w:rFonts w:ascii="Corbel" w:hAnsi="Corbel"/>
          <w:b/>
          <w:bCs/>
          <w:lang w:val="de-DE"/>
        </w:rPr>
        <w:t xml:space="preserve"> </w:t>
      </w:r>
      <w:r w:rsidR="008372E5" w:rsidRPr="008372E5">
        <w:rPr>
          <w:rFonts w:ascii="Corbel" w:hAnsi="Corbel"/>
          <w:i/>
          <w:iCs/>
          <w:lang w:val="de-DE"/>
        </w:rPr>
        <w:t>(KfW Research)</w:t>
      </w:r>
    </w:p>
    <w:p w14:paraId="6D45DB06" w14:textId="2251E604" w:rsidR="00B32DB5" w:rsidRPr="00AE49B8" w:rsidRDefault="00B32DB5" w:rsidP="00B32DB5">
      <w:pPr>
        <w:pStyle w:val="Paragraphedeliste"/>
        <w:numPr>
          <w:ilvl w:val="0"/>
          <w:numId w:val="18"/>
        </w:numPr>
        <w:spacing w:after="60"/>
        <w:ind w:left="357" w:hanging="357"/>
        <w:contextualSpacing w:val="0"/>
        <w:rPr>
          <w:rFonts w:ascii="Corbel" w:hAnsi="Corbel" w:cs="Arial"/>
          <w:sz w:val="24"/>
          <w:lang w:val="de-DE"/>
        </w:rPr>
      </w:pPr>
      <w:r w:rsidRPr="00AE49B8">
        <w:rPr>
          <w:rFonts w:ascii="Corbel" w:hAnsi="Corbel"/>
          <w:sz w:val="24"/>
          <w:lang w:val="de-DE"/>
        </w:rPr>
        <w:t xml:space="preserve">41 % der selbstständigen Frauen wurden von angeordneten </w:t>
      </w:r>
      <w:r w:rsidRPr="00E50619">
        <w:rPr>
          <w:rFonts w:ascii="Corbel" w:hAnsi="Corbel"/>
          <w:b/>
          <w:bCs/>
          <w:sz w:val="24"/>
          <w:lang w:val="de-DE"/>
        </w:rPr>
        <w:t>Betriebsschließungen</w:t>
      </w:r>
      <w:r w:rsidRPr="00AE49B8">
        <w:rPr>
          <w:rFonts w:ascii="Corbel" w:hAnsi="Corbel"/>
          <w:sz w:val="24"/>
          <w:lang w:val="de-DE"/>
        </w:rPr>
        <w:t xml:space="preserve"> besonders hart getroffen (Männer: 27 %</w:t>
      </w:r>
      <w:r>
        <w:rPr>
          <w:rFonts w:ascii="Corbel" w:hAnsi="Corbel"/>
          <w:sz w:val="24"/>
          <w:lang w:val="de-DE"/>
        </w:rPr>
        <w:t>)</w:t>
      </w:r>
      <w:r w:rsidRPr="00AE49B8">
        <w:rPr>
          <w:rFonts w:ascii="Corbel" w:hAnsi="Corbel"/>
          <w:sz w:val="24"/>
          <w:lang w:val="de-DE"/>
        </w:rPr>
        <w:t>. Der Unterschied kommt aus den Sektoren Gesundheits- und Sozialwesen sowie aus dem Kunst- und Kreativgewerbe</w:t>
      </w:r>
      <w:r w:rsidRPr="00801561">
        <w:rPr>
          <w:rFonts w:ascii="Corbel" w:hAnsi="Corbel"/>
          <w:sz w:val="24"/>
          <w:lang w:val="de-DE"/>
        </w:rPr>
        <w:t>.</w:t>
      </w:r>
      <w:r w:rsidR="00801561" w:rsidRPr="00801561">
        <w:rPr>
          <w:rStyle w:val="Appelnotedebasdep"/>
          <w:rFonts w:ascii="Corbel" w:hAnsi="Corbel"/>
          <w:b/>
          <w:bCs/>
          <w:sz w:val="24"/>
          <w:lang w:val="de-DE"/>
        </w:rPr>
        <w:t xml:space="preserve"> </w:t>
      </w:r>
    </w:p>
    <w:p w14:paraId="3DD1FC07" w14:textId="3AF1F501" w:rsidR="00B32DB5" w:rsidRPr="00801561" w:rsidRDefault="00B32DB5" w:rsidP="00B32DB5">
      <w:pPr>
        <w:pStyle w:val="Paragraphedeliste"/>
        <w:numPr>
          <w:ilvl w:val="0"/>
          <w:numId w:val="18"/>
        </w:numPr>
        <w:spacing w:after="60"/>
        <w:ind w:left="357" w:hanging="357"/>
        <w:contextualSpacing w:val="0"/>
        <w:rPr>
          <w:rFonts w:ascii="Corbel" w:hAnsi="Corbel" w:cs="Arial"/>
          <w:sz w:val="24"/>
          <w:lang w:val="de-DE"/>
        </w:rPr>
      </w:pPr>
      <w:r w:rsidRPr="00AE49B8">
        <w:rPr>
          <w:rFonts w:ascii="Corbel" w:hAnsi="Corbel"/>
          <w:sz w:val="24"/>
          <w:lang w:val="de-DE"/>
        </w:rPr>
        <w:t xml:space="preserve">Für die Hälfte der Selbständigen waren </w:t>
      </w:r>
      <w:r w:rsidRPr="00E50619">
        <w:rPr>
          <w:rFonts w:ascii="Corbel" w:hAnsi="Corbel"/>
          <w:b/>
          <w:bCs/>
          <w:sz w:val="24"/>
          <w:lang w:val="de-DE"/>
        </w:rPr>
        <w:t>Kontaktbeschränkungen</w:t>
      </w:r>
      <w:r w:rsidRPr="00AE49B8">
        <w:rPr>
          <w:rFonts w:ascii="Corbel" w:hAnsi="Corbel"/>
          <w:sz w:val="24"/>
          <w:lang w:val="de-DE"/>
        </w:rPr>
        <w:t xml:space="preserve"> die am häufigsten ge</w:t>
      </w:r>
      <w:r>
        <w:rPr>
          <w:rFonts w:ascii="Corbel" w:hAnsi="Corbel"/>
          <w:sz w:val="24"/>
          <w:lang w:val="de-DE"/>
        </w:rPr>
        <w:t>n</w:t>
      </w:r>
      <w:r w:rsidRPr="00AE49B8">
        <w:rPr>
          <w:rFonts w:ascii="Corbel" w:hAnsi="Corbel"/>
          <w:sz w:val="24"/>
          <w:lang w:val="de-DE"/>
        </w:rPr>
        <w:t>annte geschäftsschädigende Maßnahme</w:t>
      </w:r>
      <w:r w:rsidRPr="00801561">
        <w:rPr>
          <w:rFonts w:ascii="Corbel" w:hAnsi="Corbel"/>
          <w:sz w:val="24"/>
          <w:lang w:val="de-DE"/>
        </w:rPr>
        <w:t>.</w:t>
      </w:r>
      <w:r w:rsidR="00801561" w:rsidRPr="00801561">
        <w:rPr>
          <w:rStyle w:val="Appelnotedebasdep"/>
          <w:rFonts w:ascii="Corbel" w:hAnsi="Corbel"/>
          <w:b/>
          <w:bCs/>
          <w:sz w:val="24"/>
          <w:lang w:val="de-DE"/>
        </w:rPr>
        <w:t xml:space="preserve"> </w:t>
      </w:r>
    </w:p>
    <w:p w14:paraId="14ACC5F9" w14:textId="6F510120" w:rsidR="00B32DB5" w:rsidRPr="007A022E" w:rsidRDefault="00B32DB5" w:rsidP="00B32DB5">
      <w:pPr>
        <w:pStyle w:val="Paragraphedeliste"/>
        <w:numPr>
          <w:ilvl w:val="0"/>
          <w:numId w:val="18"/>
        </w:numPr>
        <w:spacing w:after="60"/>
        <w:ind w:left="357" w:hanging="357"/>
        <w:contextualSpacing w:val="0"/>
        <w:rPr>
          <w:rFonts w:ascii="Corbel" w:hAnsi="Corbel" w:cs="Arial"/>
          <w:sz w:val="24"/>
          <w:lang w:val="de-DE"/>
        </w:rPr>
      </w:pPr>
      <w:r w:rsidRPr="007A022E">
        <w:rPr>
          <w:rFonts w:ascii="Corbel" w:hAnsi="Corbel"/>
          <w:sz w:val="24"/>
          <w:lang w:val="de-DE"/>
        </w:rPr>
        <w:t xml:space="preserve">Seit Ausbruch der Corona-Krise haben 45 % der Frauen mehr als die Hälfte ihrer normalerweise </w:t>
      </w:r>
      <w:r w:rsidRPr="007A022E">
        <w:rPr>
          <w:rFonts w:ascii="Corbel" w:hAnsi="Corbel"/>
          <w:b/>
          <w:bCs/>
          <w:sz w:val="24"/>
          <w:lang w:val="de-DE"/>
        </w:rPr>
        <w:t>zu erwartenden</w:t>
      </w:r>
      <w:r w:rsidRPr="007A022E">
        <w:rPr>
          <w:rFonts w:ascii="Corbel" w:hAnsi="Corbel"/>
          <w:sz w:val="24"/>
          <w:lang w:val="de-DE"/>
        </w:rPr>
        <w:t xml:space="preserve"> </w:t>
      </w:r>
      <w:r w:rsidRPr="007A022E">
        <w:rPr>
          <w:rFonts w:ascii="Corbel" w:hAnsi="Corbel"/>
          <w:b/>
          <w:bCs/>
          <w:sz w:val="24"/>
          <w:lang w:val="de-DE"/>
        </w:rPr>
        <w:t>Umsätze</w:t>
      </w:r>
      <w:r w:rsidRPr="007A022E">
        <w:rPr>
          <w:rFonts w:ascii="Corbel" w:hAnsi="Corbel"/>
          <w:sz w:val="24"/>
          <w:lang w:val="de-DE"/>
        </w:rPr>
        <w:t xml:space="preserve"> verloren (Männer: 36 %)</w:t>
      </w:r>
    </w:p>
    <w:p w14:paraId="687E6551" w14:textId="11A519B2" w:rsidR="00B32DB5" w:rsidRPr="00801561" w:rsidRDefault="00B32DB5" w:rsidP="00B32DB5">
      <w:pPr>
        <w:pStyle w:val="Paragraphedeliste"/>
        <w:numPr>
          <w:ilvl w:val="0"/>
          <w:numId w:val="18"/>
        </w:numPr>
        <w:spacing w:after="60"/>
        <w:ind w:left="357" w:hanging="357"/>
        <w:contextualSpacing w:val="0"/>
        <w:rPr>
          <w:rFonts w:ascii="Corbel" w:hAnsi="Corbel" w:cs="Arial"/>
          <w:sz w:val="24"/>
          <w:lang w:val="de-DE"/>
        </w:rPr>
      </w:pPr>
      <w:r w:rsidRPr="007A022E">
        <w:rPr>
          <w:rFonts w:ascii="Corbel" w:hAnsi="Corbel"/>
          <w:sz w:val="24"/>
          <w:lang w:val="de-DE"/>
        </w:rPr>
        <w:t xml:space="preserve">Dabei haben 17 % der Frauen gar keine </w:t>
      </w:r>
      <w:r w:rsidRPr="007A022E">
        <w:rPr>
          <w:rFonts w:ascii="Corbel" w:hAnsi="Corbel"/>
          <w:b/>
          <w:bCs/>
          <w:sz w:val="24"/>
          <w:lang w:val="de-DE"/>
        </w:rPr>
        <w:t>Einnahmen</w:t>
      </w:r>
      <w:r w:rsidRPr="007A022E">
        <w:rPr>
          <w:rFonts w:ascii="Corbel" w:hAnsi="Corbel"/>
          <w:sz w:val="24"/>
          <w:lang w:val="de-DE"/>
        </w:rPr>
        <w:t xml:space="preserve"> mehr (Männer: 17 %)</w:t>
      </w:r>
    </w:p>
    <w:p w14:paraId="5FCCF4F6" w14:textId="05D778E4" w:rsidR="00801561" w:rsidRPr="00BA4EF1" w:rsidRDefault="00801561" w:rsidP="00801561">
      <w:pPr>
        <w:pStyle w:val="Paragraphedeliste"/>
        <w:numPr>
          <w:ilvl w:val="0"/>
          <w:numId w:val="18"/>
        </w:numPr>
        <w:spacing w:after="60"/>
        <w:ind w:left="357" w:hanging="357"/>
        <w:contextualSpacing w:val="0"/>
        <w:rPr>
          <w:rFonts w:ascii="Corbel" w:hAnsi="Corbel" w:cs="Arial"/>
          <w:sz w:val="24"/>
          <w:lang w:val="de-DE"/>
        </w:rPr>
      </w:pPr>
      <w:r w:rsidRPr="00365D83">
        <w:rPr>
          <w:rFonts w:ascii="Corbel" w:hAnsi="Corbel"/>
          <w:sz w:val="24"/>
          <w:lang w:val="de-DE"/>
        </w:rPr>
        <w:t xml:space="preserve">Unbeschadet von der Krise blieben bisher die </w:t>
      </w:r>
      <w:r w:rsidRPr="00365D83">
        <w:rPr>
          <w:rFonts w:ascii="Corbel" w:hAnsi="Corbel"/>
          <w:b/>
          <w:bCs/>
          <w:sz w:val="24"/>
          <w:lang w:val="de-DE"/>
        </w:rPr>
        <w:t>Umsätze</w:t>
      </w:r>
      <w:r w:rsidRPr="00365D83">
        <w:rPr>
          <w:rFonts w:ascii="Corbel" w:hAnsi="Corbel"/>
          <w:sz w:val="24"/>
          <w:lang w:val="de-DE"/>
        </w:rPr>
        <w:t xml:space="preserve"> bei 15 % der selbstständigen Frauen (Männer</w:t>
      </w:r>
      <w:r>
        <w:rPr>
          <w:rFonts w:ascii="Corbel" w:hAnsi="Corbel"/>
          <w:sz w:val="24"/>
          <w:lang w:val="de-DE"/>
        </w:rPr>
        <w:t xml:space="preserve">: </w:t>
      </w:r>
      <w:r w:rsidRPr="00365D83">
        <w:rPr>
          <w:rFonts w:ascii="Corbel" w:hAnsi="Corbel"/>
          <w:sz w:val="24"/>
          <w:lang w:val="de-DE"/>
        </w:rPr>
        <w:t>25 %)</w:t>
      </w:r>
    </w:p>
    <w:p w14:paraId="71744539" w14:textId="287A4F71" w:rsidR="002B2383" w:rsidRPr="00B32DB5" w:rsidRDefault="00F17E94" w:rsidP="00B32DB5">
      <w:pPr>
        <w:pStyle w:val="Paragraphedeliste"/>
        <w:numPr>
          <w:ilvl w:val="0"/>
          <w:numId w:val="18"/>
        </w:numPr>
        <w:spacing w:after="60"/>
        <w:ind w:left="357" w:hanging="357"/>
        <w:contextualSpacing w:val="0"/>
        <w:rPr>
          <w:rFonts w:ascii="Corbel" w:hAnsi="Corbel" w:cs="Arial"/>
          <w:sz w:val="24"/>
          <w:lang w:val="de-DE"/>
        </w:rPr>
      </w:pPr>
      <w:r w:rsidRPr="00B32DB5">
        <w:rPr>
          <w:rFonts w:ascii="Corbel" w:hAnsi="Corbel" w:cs="Schumpeter-Blond"/>
          <w:sz w:val="24"/>
          <w:lang w:val="de-DE"/>
        </w:rPr>
        <w:t>63 % der</w:t>
      </w:r>
      <w:r w:rsidR="002B2383" w:rsidRPr="00B32DB5">
        <w:rPr>
          <w:rFonts w:ascii="Corbel" w:hAnsi="Corbel" w:cs="Schumpeter-Blond"/>
          <w:sz w:val="24"/>
          <w:lang w:val="de-DE"/>
        </w:rPr>
        <w:t xml:space="preserve"> selbständigen </w:t>
      </w:r>
      <w:r w:rsidRPr="00B32DB5">
        <w:rPr>
          <w:rFonts w:ascii="Corbel" w:hAnsi="Corbel" w:cs="Schumpeter-Blond"/>
          <w:sz w:val="24"/>
          <w:lang w:val="de-DE"/>
        </w:rPr>
        <w:t>Frauen verzeichnen</w:t>
      </w:r>
      <w:r w:rsidR="002B2383" w:rsidRPr="00B32DB5">
        <w:rPr>
          <w:rFonts w:ascii="Corbel" w:hAnsi="Corbel" w:cs="Schumpeter-Blond"/>
          <w:sz w:val="24"/>
          <w:lang w:val="de-DE"/>
        </w:rPr>
        <w:t xml:space="preserve"> </w:t>
      </w:r>
      <w:r w:rsidR="002B2383" w:rsidRPr="00B32DB5">
        <w:rPr>
          <w:rFonts w:ascii="Corbel" w:hAnsi="Corbel" w:cs="Schumpeter-Blond"/>
          <w:b/>
          <w:bCs/>
          <w:sz w:val="24"/>
          <w:lang w:val="de-DE"/>
        </w:rPr>
        <w:t>Einkommensverluste</w:t>
      </w:r>
      <w:r w:rsidR="002B2383" w:rsidRPr="00B32DB5">
        <w:rPr>
          <w:rFonts w:ascii="Corbel" w:hAnsi="Corbel" w:cs="Schumpeter-Blond"/>
          <w:sz w:val="24"/>
          <w:lang w:val="de-DE"/>
        </w:rPr>
        <w:t xml:space="preserve"> </w:t>
      </w:r>
      <w:r w:rsidRPr="00B32DB5">
        <w:rPr>
          <w:rFonts w:ascii="Corbel" w:hAnsi="Corbel" w:cs="Schumpeter-Blond"/>
          <w:sz w:val="24"/>
          <w:lang w:val="de-DE"/>
        </w:rPr>
        <w:t>(Männer: 47 %)</w:t>
      </w:r>
    </w:p>
    <w:p w14:paraId="24CFD2E7" w14:textId="36457149" w:rsidR="00D038A4" w:rsidRPr="00B405C8" w:rsidRDefault="00D038A4" w:rsidP="00F51D7F">
      <w:pPr>
        <w:pStyle w:val="Paragraphedeliste"/>
        <w:numPr>
          <w:ilvl w:val="0"/>
          <w:numId w:val="18"/>
        </w:numPr>
        <w:spacing w:after="60"/>
        <w:ind w:left="357" w:hanging="357"/>
        <w:contextualSpacing w:val="0"/>
        <w:rPr>
          <w:rFonts w:ascii="Corbel" w:hAnsi="Corbel" w:cs="Arial"/>
          <w:sz w:val="24"/>
          <w:lang w:val="de-DE"/>
        </w:rPr>
      </w:pPr>
      <w:r w:rsidRPr="00B405C8">
        <w:rPr>
          <w:rFonts w:ascii="Corbel" w:hAnsi="Corbel"/>
          <w:sz w:val="24"/>
          <w:lang w:val="de-DE"/>
        </w:rPr>
        <w:lastRenderedPageBreak/>
        <w:t xml:space="preserve">Jede dritte der selbstständigen Frauen hält es mindestens für wahrscheinlich, ihre Selbstständigkeit wegen der Corona-Krise </w:t>
      </w:r>
      <w:r w:rsidRPr="00B405C8">
        <w:rPr>
          <w:rFonts w:ascii="Corbel" w:hAnsi="Corbel"/>
          <w:b/>
          <w:bCs/>
          <w:sz w:val="24"/>
          <w:lang w:val="de-DE"/>
        </w:rPr>
        <w:t>aufgeben</w:t>
      </w:r>
      <w:r w:rsidRPr="00B405C8">
        <w:rPr>
          <w:rFonts w:ascii="Corbel" w:hAnsi="Corbel"/>
          <w:sz w:val="24"/>
          <w:lang w:val="de-DE"/>
        </w:rPr>
        <w:t xml:space="preserve"> zu müssen (Männer: 27 %)</w:t>
      </w:r>
    </w:p>
    <w:p w14:paraId="2ABB478E" w14:textId="2117C8AD" w:rsidR="00E50619" w:rsidRPr="00B405C8" w:rsidRDefault="00E50619" w:rsidP="00F51D7F">
      <w:pPr>
        <w:pStyle w:val="Paragraphedeliste"/>
        <w:numPr>
          <w:ilvl w:val="0"/>
          <w:numId w:val="18"/>
        </w:numPr>
        <w:spacing w:after="240"/>
        <w:ind w:left="357" w:hanging="357"/>
        <w:contextualSpacing w:val="0"/>
        <w:rPr>
          <w:rFonts w:ascii="Corbel" w:hAnsi="Corbel" w:cs="Arial"/>
          <w:sz w:val="24"/>
          <w:lang w:val="de-DE"/>
        </w:rPr>
      </w:pPr>
      <w:r w:rsidRPr="00B405C8">
        <w:rPr>
          <w:rFonts w:ascii="Corbel" w:hAnsi="Corbel"/>
          <w:sz w:val="24"/>
          <w:lang w:val="de-DE"/>
        </w:rPr>
        <w:t xml:space="preserve">Bei knapp der Hälfte der Gründungen, die in der Corona-Krise zunächst verschoben wurden, waren unsichere Geschäftsaussichten ein </w:t>
      </w:r>
      <w:r w:rsidRPr="00B405C8">
        <w:rPr>
          <w:rFonts w:ascii="Corbel" w:hAnsi="Corbel"/>
          <w:b/>
          <w:bCs/>
          <w:sz w:val="24"/>
          <w:lang w:val="de-DE"/>
        </w:rPr>
        <w:t>Aufschubgrund</w:t>
      </w:r>
      <w:r w:rsidRPr="00B405C8">
        <w:rPr>
          <w:rFonts w:ascii="Corbel" w:hAnsi="Corbel"/>
          <w:sz w:val="24"/>
          <w:lang w:val="de-DE"/>
        </w:rPr>
        <w:t xml:space="preserve"> (Frauen und Männer gleich)</w:t>
      </w:r>
      <w:r w:rsidR="00801561" w:rsidRPr="00B405C8">
        <w:rPr>
          <w:rStyle w:val="Appelnotedebasdep"/>
          <w:rFonts w:ascii="Corbel" w:hAnsi="Corbel"/>
          <w:b/>
          <w:bCs/>
          <w:sz w:val="24"/>
          <w:lang w:val="de-DE"/>
        </w:rPr>
        <w:t xml:space="preserve"> </w:t>
      </w:r>
    </w:p>
    <w:p w14:paraId="62EF3808" w14:textId="62B2622A" w:rsidR="00604A28" w:rsidRPr="00604A28" w:rsidRDefault="00604A28" w:rsidP="00604A28">
      <w:pPr>
        <w:pStyle w:val="Notedebasdepage"/>
        <w:spacing w:after="240"/>
        <w:rPr>
          <w:rFonts w:ascii="Corbel" w:hAnsi="Corbel"/>
        </w:rPr>
      </w:pPr>
      <w:r>
        <w:rPr>
          <w:rFonts w:ascii="Corbel" w:hAnsi="Corbel"/>
          <w:lang w:val="de-DE"/>
        </w:rPr>
        <w:t xml:space="preserve">Quellen: </w:t>
      </w:r>
      <w:r w:rsidRPr="00604A28">
        <w:rPr>
          <w:rFonts w:ascii="Corbel" w:hAnsi="Corbel"/>
          <w:lang w:val="de-DE"/>
        </w:rPr>
        <w:t>(03.2021) KfW Research Fokus Volkswirtschaft Nr. 324 und 209,</w:t>
      </w:r>
      <w:r w:rsidRPr="00604A28">
        <w:rPr>
          <w:rFonts w:ascii="Corbel" w:hAnsi="Corbel"/>
        </w:rPr>
        <w:t xml:space="preserve"> (15.03.2021) DIW Wochenbericht Nr. 15/2021 / SOEP-CoV</w:t>
      </w:r>
    </w:p>
    <w:p w14:paraId="60895958" w14:textId="5DB32C9B" w:rsidR="001F07BA" w:rsidRPr="002C6F33" w:rsidRDefault="004C10C8" w:rsidP="00A94B6E">
      <w:pPr>
        <w:spacing w:after="120"/>
        <w:jc w:val="both"/>
        <w:rPr>
          <w:rFonts w:ascii="Corbel" w:hAnsi="Corbel" w:cs="Arial"/>
          <w:b/>
          <w:bCs/>
          <w:sz w:val="24"/>
          <w:u w:val="single"/>
          <w:lang w:val="de-DE"/>
        </w:rPr>
      </w:pPr>
      <w:r w:rsidRPr="002C6F33">
        <w:rPr>
          <w:rFonts w:ascii="Corbel" w:hAnsi="Corbel" w:cs="Arial"/>
          <w:b/>
          <w:bCs/>
          <w:sz w:val="24"/>
          <w:u w:val="single"/>
          <w:lang w:val="de-DE"/>
        </w:rPr>
        <w:t xml:space="preserve">5 – </w:t>
      </w:r>
      <w:r w:rsidR="00F1464E" w:rsidRPr="002C6F33">
        <w:rPr>
          <w:rFonts w:ascii="Corbel" w:hAnsi="Corbel"/>
          <w:b/>
          <w:bCs/>
          <w:sz w:val="24"/>
          <w:u w:val="single"/>
          <w:lang w:val="de-DE"/>
        </w:rPr>
        <w:t xml:space="preserve">Weniger Erwerbsarbeit, mehr Kinderbetreuung: Die </w:t>
      </w:r>
      <w:r w:rsidR="002C6F33">
        <w:rPr>
          <w:rFonts w:ascii="Corbel" w:hAnsi="Corbel"/>
          <w:b/>
          <w:bCs/>
          <w:sz w:val="24"/>
          <w:u w:val="single"/>
          <w:lang w:val="de-DE"/>
        </w:rPr>
        <w:t>Corona-</w:t>
      </w:r>
      <w:r w:rsidR="00F1464E" w:rsidRPr="002C6F33">
        <w:rPr>
          <w:rFonts w:ascii="Corbel" w:hAnsi="Corbel"/>
          <w:b/>
          <w:bCs/>
          <w:sz w:val="24"/>
          <w:u w:val="single"/>
          <w:lang w:val="de-DE"/>
        </w:rPr>
        <w:t>Folgen belasten Frauen</w:t>
      </w:r>
    </w:p>
    <w:p w14:paraId="196A414D" w14:textId="2473F82C" w:rsidR="001F07BA" w:rsidRPr="00D66000" w:rsidRDefault="00305ECF" w:rsidP="00181CD3">
      <w:pPr>
        <w:autoSpaceDE w:val="0"/>
        <w:autoSpaceDN w:val="0"/>
        <w:adjustRightInd w:val="0"/>
        <w:spacing w:after="120"/>
        <w:jc w:val="both"/>
        <w:rPr>
          <w:rFonts w:ascii="Corbel" w:hAnsi="Corbel" w:cs="Arial"/>
          <w:i/>
          <w:iCs/>
          <w:sz w:val="24"/>
          <w:lang w:val="de-DE"/>
        </w:rPr>
      </w:pPr>
      <w:r>
        <w:rPr>
          <w:rFonts w:ascii="Corbel" w:hAnsi="Corbel" w:cs="ScalaPro-Regular"/>
          <w:sz w:val="24"/>
          <w:lang w:val="de-DE"/>
        </w:rPr>
        <w:t xml:space="preserve">Familiäre Belastungen, </w:t>
      </w:r>
      <w:r>
        <w:rPr>
          <w:rFonts w:ascii="Corbel" w:hAnsi="Corbel"/>
          <w:sz w:val="24"/>
          <w:lang w:val="de-DE"/>
        </w:rPr>
        <w:t>Care-Arbeit</w:t>
      </w:r>
      <w:r w:rsidRPr="001243C7">
        <w:rPr>
          <w:rFonts w:ascii="Corbel" w:hAnsi="Corbel"/>
          <w:sz w:val="24"/>
          <w:lang w:val="de-DE"/>
        </w:rPr>
        <w:t xml:space="preserve"> um Kranke oder Alte</w:t>
      </w:r>
      <w:r>
        <w:rPr>
          <w:rFonts w:ascii="Corbel" w:hAnsi="Corbel"/>
          <w:sz w:val="24"/>
          <w:lang w:val="de-DE"/>
        </w:rPr>
        <w:t xml:space="preserve"> sowie Sorgearbeit betreffen Frauen häufiger.</w:t>
      </w:r>
      <w:r>
        <w:rPr>
          <w:rFonts w:ascii="Corbel" w:hAnsi="Corbel" w:cs="ScalaPro-Regular"/>
          <w:sz w:val="24"/>
          <w:lang w:val="de-DE"/>
        </w:rPr>
        <w:t xml:space="preserve"> Daher lasten</w:t>
      </w:r>
      <w:r w:rsidR="0043292D" w:rsidRPr="007302B8">
        <w:rPr>
          <w:rFonts w:ascii="Corbel" w:hAnsi="Corbel" w:cs="ScalaPro-Regular"/>
          <w:sz w:val="24"/>
          <w:lang w:val="de-DE"/>
        </w:rPr>
        <w:t xml:space="preserve"> Betreuungsaufgaben in</w:t>
      </w:r>
      <w:r w:rsidR="00B44BCB">
        <w:rPr>
          <w:rFonts w:ascii="Corbel" w:hAnsi="Corbel" w:cs="ScalaPro-Regular"/>
          <w:sz w:val="24"/>
          <w:lang w:val="de-DE"/>
        </w:rPr>
        <w:t xml:space="preserve"> </w:t>
      </w:r>
      <w:r w:rsidR="0043292D" w:rsidRPr="007302B8">
        <w:rPr>
          <w:rFonts w:ascii="Corbel" w:hAnsi="Corbel" w:cs="ScalaPro-Regular"/>
          <w:sz w:val="24"/>
          <w:lang w:val="de-DE"/>
        </w:rPr>
        <w:t xml:space="preserve">der Familie </w:t>
      </w:r>
      <w:r>
        <w:rPr>
          <w:rFonts w:ascii="Corbel" w:hAnsi="Corbel" w:cs="ScalaPro-Regular"/>
          <w:sz w:val="24"/>
          <w:lang w:val="de-DE"/>
        </w:rPr>
        <w:t>mit</w:t>
      </w:r>
      <w:r w:rsidR="0043292D" w:rsidRPr="007302B8">
        <w:rPr>
          <w:rFonts w:ascii="Corbel" w:hAnsi="Corbel" w:cs="ScalaPro-Regular"/>
          <w:sz w:val="24"/>
          <w:lang w:val="de-DE"/>
        </w:rPr>
        <w:t xml:space="preserve"> der Schließung von Schulen</w:t>
      </w:r>
      <w:r w:rsidR="00B44BCB">
        <w:rPr>
          <w:rFonts w:ascii="Corbel" w:hAnsi="Corbel" w:cs="ScalaPro-Regular"/>
          <w:sz w:val="24"/>
          <w:lang w:val="de-DE"/>
        </w:rPr>
        <w:t xml:space="preserve"> </w:t>
      </w:r>
      <w:r w:rsidR="0043292D" w:rsidRPr="007302B8">
        <w:rPr>
          <w:rFonts w:ascii="Corbel" w:hAnsi="Corbel" w:cs="ScalaPro-Regular"/>
          <w:sz w:val="24"/>
          <w:lang w:val="de-DE"/>
        </w:rPr>
        <w:t xml:space="preserve">und Kindertagesstätten </w:t>
      </w:r>
      <w:r>
        <w:rPr>
          <w:rFonts w:ascii="Corbel" w:hAnsi="Corbel" w:cs="ScalaPro-Regular"/>
          <w:sz w:val="24"/>
          <w:lang w:val="de-DE"/>
        </w:rPr>
        <w:t>noch mehr auf ihren Schultern</w:t>
      </w:r>
      <w:r w:rsidR="0043292D" w:rsidRPr="007302B8">
        <w:rPr>
          <w:rFonts w:ascii="Corbel" w:hAnsi="Corbel" w:cs="ScalaPro-Regular"/>
          <w:sz w:val="24"/>
          <w:lang w:val="de-DE"/>
        </w:rPr>
        <w:t>.</w:t>
      </w:r>
      <w:r>
        <w:rPr>
          <w:rFonts w:ascii="Corbel" w:hAnsi="Corbel" w:cs="ScalaPro-Regular"/>
          <w:sz w:val="24"/>
          <w:lang w:val="de-DE"/>
        </w:rPr>
        <w:t xml:space="preserve"> </w:t>
      </w:r>
      <w:r w:rsidR="00D66000" w:rsidRPr="00D66000">
        <w:rPr>
          <w:rFonts w:ascii="Corbel" w:hAnsi="Corbel" w:cs="ScalaPro-Regular"/>
          <w:i/>
          <w:iCs/>
          <w:sz w:val="24"/>
          <w:lang w:val="de-DE"/>
        </w:rPr>
        <w:t>(</w:t>
      </w:r>
      <w:r w:rsidR="00D66000" w:rsidRPr="00D66000">
        <w:rPr>
          <w:rFonts w:ascii="Corbel" w:hAnsi="Corbel"/>
          <w:i/>
          <w:iCs/>
          <w:sz w:val="24"/>
        </w:rPr>
        <w:t>DIW / SOEP-CoV)</w:t>
      </w:r>
    </w:p>
    <w:p w14:paraId="6BB04DEE" w14:textId="7C7BF084" w:rsidR="00B950FA" w:rsidRDefault="00305ECF" w:rsidP="00A22301">
      <w:pPr>
        <w:autoSpaceDE w:val="0"/>
        <w:autoSpaceDN w:val="0"/>
        <w:adjustRightInd w:val="0"/>
        <w:spacing w:after="120"/>
        <w:jc w:val="both"/>
        <w:rPr>
          <w:rFonts w:ascii="Corbel" w:hAnsi="Corbel" w:cs="ScalaPro-Regular"/>
          <w:sz w:val="24"/>
          <w:lang w:val="de-DE"/>
        </w:rPr>
      </w:pPr>
      <w:r>
        <w:rPr>
          <w:rFonts w:ascii="Corbel" w:hAnsi="Corbel" w:cs="ScalaPro-Regular"/>
          <w:sz w:val="24"/>
          <w:lang w:val="de-DE"/>
        </w:rPr>
        <w:t xml:space="preserve">Diese </w:t>
      </w:r>
      <w:r w:rsidRPr="007302B8">
        <w:rPr>
          <w:rFonts w:ascii="Corbel" w:hAnsi="Corbel" w:cs="ScalaPro-Regular"/>
          <w:sz w:val="24"/>
          <w:lang w:val="de-DE"/>
        </w:rPr>
        <w:t>weitere</w:t>
      </w:r>
      <w:r>
        <w:rPr>
          <w:rFonts w:ascii="Corbel" w:hAnsi="Corbel" w:cs="ScalaPro-Regular"/>
          <w:sz w:val="24"/>
          <w:lang w:val="de-DE"/>
        </w:rPr>
        <w:t>n</w:t>
      </w:r>
      <w:r w:rsidRPr="007302B8">
        <w:rPr>
          <w:rFonts w:ascii="Corbel" w:hAnsi="Corbel" w:cs="ScalaPro-Regular"/>
          <w:sz w:val="24"/>
          <w:lang w:val="de-DE"/>
        </w:rPr>
        <w:t xml:space="preserve"> Belastungen</w:t>
      </w:r>
      <w:r>
        <w:rPr>
          <w:rFonts w:ascii="Corbel" w:hAnsi="Corbel" w:cs="ScalaPro-Regular"/>
          <w:sz w:val="24"/>
          <w:lang w:val="de-DE"/>
        </w:rPr>
        <w:t xml:space="preserve"> </w:t>
      </w:r>
      <w:r w:rsidRPr="007302B8">
        <w:rPr>
          <w:rFonts w:ascii="Corbel" w:hAnsi="Corbel" w:cs="ScalaPro-Regular"/>
          <w:sz w:val="24"/>
          <w:lang w:val="de-DE"/>
        </w:rPr>
        <w:t>– wie Home</w:t>
      </w:r>
      <w:r>
        <w:rPr>
          <w:rFonts w:ascii="Corbel" w:hAnsi="Corbel" w:cs="ScalaPro-Regular"/>
          <w:sz w:val="24"/>
          <w:lang w:val="de-DE"/>
        </w:rPr>
        <w:t xml:space="preserve"> </w:t>
      </w:r>
      <w:r w:rsidRPr="007302B8">
        <w:rPr>
          <w:rFonts w:ascii="Corbel" w:hAnsi="Corbel" w:cs="ScalaPro-Regular"/>
          <w:sz w:val="24"/>
          <w:lang w:val="de-DE"/>
        </w:rPr>
        <w:t>Schoolin</w:t>
      </w:r>
      <w:r w:rsidR="00181CD3">
        <w:rPr>
          <w:rFonts w:ascii="Corbel" w:hAnsi="Corbel" w:cs="ScalaPro-Regular"/>
          <w:sz w:val="24"/>
          <w:lang w:val="de-DE"/>
        </w:rPr>
        <w:t xml:space="preserve">g </w:t>
      </w:r>
      <w:r>
        <w:rPr>
          <w:rFonts w:ascii="Corbel" w:hAnsi="Corbel" w:cs="ScalaPro-Regular"/>
          <w:sz w:val="24"/>
          <w:lang w:val="de-DE"/>
        </w:rPr>
        <w:t>– sind g</w:t>
      </w:r>
      <w:r w:rsidR="00E458CA" w:rsidRPr="007302B8">
        <w:rPr>
          <w:rFonts w:ascii="Corbel" w:hAnsi="Corbel" w:cs="ScalaPro-Regular"/>
          <w:sz w:val="24"/>
          <w:lang w:val="de-DE"/>
        </w:rPr>
        <w:t xml:space="preserve">erade für selbstständige Frauen, die </w:t>
      </w:r>
      <w:r>
        <w:rPr>
          <w:rFonts w:ascii="Corbel" w:hAnsi="Corbel" w:cs="ScalaPro-Regular"/>
          <w:sz w:val="24"/>
          <w:lang w:val="de-DE"/>
        </w:rPr>
        <w:t>bereits mit</w:t>
      </w:r>
      <w:r w:rsidR="00E458CA" w:rsidRPr="007302B8">
        <w:rPr>
          <w:rFonts w:ascii="Corbel" w:hAnsi="Corbel" w:cs="ScalaPro-Regular"/>
          <w:sz w:val="24"/>
          <w:lang w:val="de-DE"/>
        </w:rPr>
        <w:t xml:space="preserve"> finanziellen</w:t>
      </w:r>
      <w:r w:rsidR="00B44BCB">
        <w:rPr>
          <w:rFonts w:ascii="Corbel" w:hAnsi="Corbel" w:cs="ScalaPro-Regular"/>
          <w:sz w:val="24"/>
          <w:lang w:val="de-DE"/>
        </w:rPr>
        <w:t xml:space="preserve"> </w:t>
      </w:r>
      <w:r w:rsidR="00E458CA" w:rsidRPr="007302B8">
        <w:rPr>
          <w:rFonts w:ascii="Corbel" w:hAnsi="Corbel" w:cs="ScalaPro-Regular"/>
          <w:sz w:val="24"/>
          <w:lang w:val="de-DE"/>
        </w:rPr>
        <w:t xml:space="preserve">Verlusten </w:t>
      </w:r>
      <w:r>
        <w:rPr>
          <w:rFonts w:ascii="Corbel" w:hAnsi="Corbel" w:cs="ScalaPro-Regular"/>
          <w:sz w:val="24"/>
          <w:lang w:val="de-DE"/>
        </w:rPr>
        <w:t>konfrontiert werden, schwer zu tragen.</w:t>
      </w:r>
      <w:r w:rsidR="00181CD3" w:rsidRPr="00181CD3">
        <w:rPr>
          <w:rStyle w:val="Appelnotedebasdep"/>
          <w:rFonts w:ascii="Corbel" w:hAnsi="Corbel" w:cs="ScalaPro-Regular"/>
          <w:sz w:val="24"/>
          <w:lang w:val="de-DE"/>
        </w:rPr>
        <w:t xml:space="preserve"> </w:t>
      </w:r>
    </w:p>
    <w:p w14:paraId="6CDD8A85" w14:textId="3523171C" w:rsidR="00A22301" w:rsidRDefault="00A22301" w:rsidP="00A22301">
      <w:pPr>
        <w:autoSpaceDE w:val="0"/>
        <w:autoSpaceDN w:val="0"/>
        <w:adjustRightInd w:val="0"/>
        <w:spacing w:after="120"/>
        <w:jc w:val="both"/>
        <w:rPr>
          <w:rFonts w:ascii="Corbel" w:hAnsi="Corbel" w:cs="ScalaPro-Regular"/>
          <w:sz w:val="24"/>
          <w:lang w:val="de-DE"/>
        </w:rPr>
      </w:pPr>
      <w:r>
        <w:rPr>
          <w:rFonts w:ascii="Corbel" w:hAnsi="Corbel" w:cs="ScalaPro-Regular"/>
          <w:sz w:val="24"/>
          <w:lang w:val="de-DE"/>
        </w:rPr>
        <w:t>Anteil der Frauen, die nach eigenen Angaben die</w:t>
      </w:r>
      <w:r w:rsidR="00363844">
        <w:rPr>
          <w:rFonts w:ascii="Corbel" w:hAnsi="Corbel" w:cs="ScalaPro-Regular"/>
          <w:sz w:val="24"/>
          <w:lang w:val="de-DE"/>
        </w:rPr>
        <w:t xml:space="preserve"> u.</w:t>
      </w:r>
      <w:r w:rsidR="00197074">
        <w:rPr>
          <w:rFonts w:ascii="Corbel" w:hAnsi="Corbel" w:cs="ScalaPro-Regular"/>
          <w:sz w:val="24"/>
          <w:lang w:val="de-DE"/>
        </w:rPr>
        <w:t xml:space="preserve"> </w:t>
      </w:r>
      <w:r w:rsidR="00363844">
        <w:rPr>
          <w:rFonts w:ascii="Corbel" w:hAnsi="Corbel" w:cs="ScalaPro-Regular"/>
          <w:sz w:val="24"/>
          <w:lang w:val="de-DE"/>
        </w:rPr>
        <w:t>g.</w:t>
      </w:r>
      <w:r>
        <w:rPr>
          <w:rFonts w:ascii="Corbel" w:hAnsi="Corbel" w:cs="ScalaPro-Regular"/>
          <w:sz w:val="24"/>
          <w:lang w:val="de-DE"/>
        </w:rPr>
        <w:t xml:space="preserve"> Bereiche übernehmen</w:t>
      </w:r>
      <w:r w:rsidR="00664AEA">
        <w:rPr>
          <w:rFonts w:ascii="Corbel" w:hAnsi="Corbel" w:cs="ScalaPro-Regular"/>
          <w:sz w:val="24"/>
          <w:lang w:val="de-DE"/>
        </w:rPr>
        <w:t>:</w:t>
      </w:r>
    </w:p>
    <w:p w14:paraId="3BE53B8F" w14:textId="435FB34B" w:rsidR="00181CD3" w:rsidRPr="00A22301" w:rsidRDefault="00A22301" w:rsidP="00197074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ascii="Corbel" w:hAnsi="Corbel" w:cs="Arial"/>
          <w:sz w:val="24"/>
          <w:lang w:val="de-DE"/>
        </w:rPr>
      </w:pPr>
      <w:r w:rsidRPr="00AF6490">
        <w:rPr>
          <w:rFonts w:ascii="Corbel" w:hAnsi="Corbel"/>
          <w:b/>
          <w:bCs/>
          <w:sz w:val="24"/>
          <w:lang w:val="de-DE"/>
        </w:rPr>
        <w:t>Hausarbeit</w:t>
      </w:r>
      <w:r>
        <w:rPr>
          <w:rFonts w:ascii="Corbel" w:hAnsi="Corbel"/>
          <w:sz w:val="24"/>
          <w:lang w:val="de-DE"/>
        </w:rPr>
        <w:t xml:space="preserve">: </w:t>
      </w:r>
      <w:r w:rsidR="00181CD3" w:rsidRPr="00A22301">
        <w:rPr>
          <w:rFonts w:ascii="Corbel" w:hAnsi="Corbel"/>
          <w:sz w:val="24"/>
          <w:lang w:val="de-DE"/>
        </w:rPr>
        <w:t xml:space="preserve">69 </w:t>
      </w:r>
      <w:r w:rsidRPr="00A22301">
        <w:rPr>
          <w:rFonts w:ascii="Corbel" w:hAnsi="Corbel"/>
          <w:sz w:val="24"/>
          <w:lang w:val="de-DE"/>
        </w:rPr>
        <w:t>%</w:t>
      </w:r>
      <w:r w:rsidR="00181CD3" w:rsidRPr="00A22301">
        <w:rPr>
          <w:rFonts w:ascii="Corbel" w:hAnsi="Corbel"/>
          <w:sz w:val="24"/>
          <w:lang w:val="de-DE"/>
        </w:rPr>
        <w:t xml:space="preserve"> </w:t>
      </w:r>
      <w:r w:rsidRPr="00A22301">
        <w:rPr>
          <w:rFonts w:ascii="Corbel" w:hAnsi="Corbel"/>
          <w:sz w:val="24"/>
          <w:lang w:val="de-DE"/>
        </w:rPr>
        <w:t>(Männer: 11 %)</w:t>
      </w:r>
      <w:r>
        <w:rPr>
          <w:rFonts w:ascii="Corbel" w:hAnsi="Corbel"/>
          <w:sz w:val="24"/>
          <w:lang w:val="de-DE"/>
        </w:rPr>
        <w:t xml:space="preserve"> </w:t>
      </w:r>
    </w:p>
    <w:p w14:paraId="4A5D476A" w14:textId="39C6EF3D" w:rsidR="00A22301" w:rsidRPr="00B44BCB" w:rsidRDefault="00A22301" w:rsidP="00F51D7F">
      <w:pPr>
        <w:pStyle w:val="Paragraphedeliste"/>
        <w:numPr>
          <w:ilvl w:val="0"/>
          <w:numId w:val="25"/>
        </w:numPr>
        <w:spacing w:after="60"/>
        <w:ind w:left="357" w:hanging="357"/>
        <w:contextualSpacing w:val="0"/>
        <w:jc w:val="both"/>
        <w:rPr>
          <w:rFonts w:ascii="Corbel" w:hAnsi="Corbel"/>
          <w:sz w:val="24"/>
          <w:lang w:val="de-DE"/>
        </w:rPr>
      </w:pPr>
      <w:r w:rsidRPr="00B44BCB">
        <w:rPr>
          <w:rFonts w:ascii="Corbel" w:hAnsi="Corbel"/>
          <w:sz w:val="24"/>
          <w:lang w:val="de-DE"/>
        </w:rPr>
        <w:t xml:space="preserve">größeren Teil der anfallenden </w:t>
      </w:r>
      <w:r w:rsidRPr="00AF6490">
        <w:rPr>
          <w:rFonts w:ascii="Corbel" w:hAnsi="Corbel"/>
          <w:b/>
          <w:bCs/>
          <w:sz w:val="24"/>
          <w:lang w:val="de-DE"/>
        </w:rPr>
        <w:t>Kinderbetreuung:</w:t>
      </w:r>
      <w:r w:rsidRPr="00B44BCB">
        <w:rPr>
          <w:rFonts w:ascii="Corbel" w:hAnsi="Corbel"/>
          <w:sz w:val="24"/>
          <w:lang w:val="de-DE"/>
        </w:rPr>
        <w:t xml:space="preserve"> </w:t>
      </w:r>
      <w:r>
        <w:rPr>
          <w:rFonts w:ascii="Corbel" w:hAnsi="Corbel"/>
          <w:sz w:val="24"/>
          <w:lang w:val="de-DE"/>
        </w:rPr>
        <w:t>66 % (</w:t>
      </w:r>
      <w:r w:rsidRPr="00B44BCB">
        <w:rPr>
          <w:rFonts w:ascii="Corbel" w:hAnsi="Corbel"/>
          <w:sz w:val="24"/>
          <w:lang w:val="de-DE"/>
        </w:rPr>
        <w:t>Männer</w:t>
      </w:r>
      <w:r>
        <w:rPr>
          <w:rFonts w:ascii="Corbel" w:hAnsi="Corbel"/>
          <w:sz w:val="24"/>
          <w:lang w:val="de-DE"/>
        </w:rPr>
        <w:t xml:space="preserve">: </w:t>
      </w:r>
      <w:r w:rsidRPr="00B44BCB">
        <w:rPr>
          <w:rFonts w:ascii="Corbel" w:hAnsi="Corbel"/>
          <w:sz w:val="24"/>
          <w:lang w:val="de-DE"/>
        </w:rPr>
        <w:t>59%</w:t>
      </w:r>
      <w:r>
        <w:rPr>
          <w:rFonts w:ascii="Corbel" w:hAnsi="Corbel"/>
          <w:sz w:val="24"/>
          <w:lang w:val="de-DE"/>
        </w:rPr>
        <w:t>)</w:t>
      </w:r>
      <w:r w:rsidRPr="00B44BCB">
        <w:rPr>
          <w:rFonts w:ascii="Corbel" w:hAnsi="Corbel"/>
          <w:sz w:val="24"/>
          <w:lang w:val="de-DE"/>
        </w:rPr>
        <w:t> </w:t>
      </w:r>
    </w:p>
    <w:p w14:paraId="03E1D480" w14:textId="1FD4D798" w:rsidR="00664AEA" w:rsidRPr="00664AEA" w:rsidRDefault="00664AEA" w:rsidP="00664AEA">
      <w:pPr>
        <w:pStyle w:val="Paragraphedeliste"/>
        <w:numPr>
          <w:ilvl w:val="0"/>
          <w:numId w:val="25"/>
        </w:numPr>
        <w:jc w:val="both"/>
        <w:rPr>
          <w:rFonts w:ascii="Corbel" w:hAnsi="Corbel"/>
          <w:sz w:val="24"/>
          <w:lang w:val="de-DE"/>
        </w:rPr>
      </w:pPr>
      <w:r w:rsidRPr="00664AEA">
        <w:rPr>
          <w:rFonts w:ascii="Corbel" w:hAnsi="Corbel"/>
          <w:sz w:val="24"/>
          <w:lang w:val="de-DE"/>
        </w:rPr>
        <w:t xml:space="preserve">Betreuung und Unterstützung des </w:t>
      </w:r>
      <w:r w:rsidRPr="00AF6490">
        <w:rPr>
          <w:rFonts w:ascii="Corbel" w:hAnsi="Corbel"/>
          <w:b/>
          <w:bCs/>
          <w:sz w:val="24"/>
          <w:lang w:val="de-DE"/>
        </w:rPr>
        <w:t>Schulunterrichts</w:t>
      </w:r>
      <w:r w:rsidRPr="00664AEA">
        <w:rPr>
          <w:rFonts w:ascii="Corbel" w:hAnsi="Corbel"/>
          <w:sz w:val="24"/>
          <w:lang w:val="de-DE"/>
        </w:rPr>
        <w:t>: 51 % (Männer: 15%)</w:t>
      </w:r>
      <w:r>
        <w:rPr>
          <w:rFonts w:ascii="Corbel" w:hAnsi="Corbel"/>
          <w:sz w:val="24"/>
          <w:lang w:val="de-DE"/>
        </w:rPr>
        <w:t xml:space="preserve"> </w:t>
      </w:r>
    </w:p>
    <w:p w14:paraId="75103528" w14:textId="2AA16FA8" w:rsidR="001F07BA" w:rsidRPr="007302B8" w:rsidRDefault="001F07BA" w:rsidP="007302B8">
      <w:pPr>
        <w:jc w:val="both"/>
        <w:rPr>
          <w:rFonts w:ascii="Corbel" w:hAnsi="Corbel" w:cs="Arial"/>
          <w:sz w:val="24"/>
          <w:lang w:val="de-DE"/>
        </w:rPr>
      </w:pPr>
    </w:p>
    <w:p w14:paraId="0E45554E" w14:textId="496E0C40" w:rsidR="00F1464E" w:rsidRPr="00664AEA" w:rsidRDefault="00F1464E" w:rsidP="00664AEA">
      <w:pPr>
        <w:spacing w:after="120"/>
        <w:jc w:val="both"/>
        <w:rPr>
          <w:rFonts w:ascii="Corbel" w:hAnsi="Corbel"/>
          <w:sz w:val="24"/>
          <w:lang w:val="de-DE"/>
        </w:rPr>
      </w:pPr>
      <w:r w:rsidRPr="00664AEA">
        <w:rPr>
          <w:rFonts w:ascii="Corbel" w:hAnsi="Corbel"/>
          <w:sz w:val="24"/>
          <w:lang w:val="de-DE"/>
        </w:rPr>
        <w:t xml:space="preserve">Frauen reduzieren </w:t>
      </w:r>
      <w:r w:rsidR="00363844">
        <w:rPr>
          <w:rFonts w:ascii="Corbel" w:hAnsi="Corbel"/>
          <w:sz w:val="24"/>
          <w:lang w:val="de-DE"/>
        </w:rPr>
        <w:t xml:space="preserve">ihre </w:t>
      </w:r>
      <w:r w:rsidRPr="00AF6490">
        <w:rPr>
          <w:rFonts w:ascii="Corbel" w:hAnsi="Corbel"/>
          <w:b/>
          <w:bCs/>
          <w:sz w:val="24"/>
          <w:lang w:val="de-DE"/>
        </w:rPr>
        <w:t xml:space="preserve">Arbeitszeit </w:t>
      </w:r>
      <w:r w:rsidRPr="00664AEA">
        <w:rPr>
          <w:rFonts w:ascii="Corbel" w:hAnsi="Corbel"/>
          <w:sz w:val="24"/>
          <w:lang w:val="de-DE"/>
        </w:rPr>
        <w:t>stärker</w:t>
      </w:r>
      <w:r w:rsidR="00664AEA">
        <w:rPr>
          <w:rFonts w:ascii="Corbel" w:hAnsi="Corbel"/>
          <w:sz w:val="24"/>
          <w:lang w:val="de-DE"/>
        </w:rPr>
        <w:t>.</w:t>
      </w:r>
      <w:r w:rsidRPr="00664AEA">
        <w:rPr>
          <w:rFonts w:ascii="Corbel" w:hAnsi="Corbel"/>
          <w:sz w:val="24"/>
          <w:lang w:val="de-DE"/>
        </w:rPr>
        <w:t xml:space="preserve"> </w:t>
      </w:r>
      <w:r w:rsidR="00363844">
        <w:rPr>
          <w:rFonts w:ascii="Corbel" w:hAnsi="Corbel"/>
          <w:sz w:val="24"/>
          <w:lang w:val="de-DE"/>
        </w:rPr>
        <w:t>W</w:t>
      </w:r>
      <w:r w:rsidRPr="00664AEA">
        <w:rPr>
          <w:rFonts w:ascii="Corbel" w:hAnsi="Corbel"/>
          <w:sz w:val="24"/>
          <w:lang w:val="de-DE"/>
        </w:rPr>
        <w:t>öchentliche Arbeitszeit mit betreuungsbedürftigen Kindern betrug im Schnitt …</w:t>
      </w:r>
    </w:p>
    <w:p w14:paraId="0F8D9CFF" w14:textId="77777777" w:rsidR="00E70455" w:rsidRDefault="00664AEA" w:rsidP="00E70455">
      <w:pPr>
        <w:pStyle w:val="Paragraphedeliste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v</w:t>
      </w:r>
      <w:r w:rsidR="00995107" w:rsidRPr="00664AEA">
        <w:rPr>
          <w:rFonts w:ascii="Corbel" w:hAnsi="Corbel"/>
          <w:sz w:val="24"/>
          <w:lang w:val="de-DE"/>
        </w:rPr>
        <w:t>or Corona: 31 Stunden (Männer: 41</w:t>
      </w:r>
      <w:r w:rsidR="00140F5D">
        <w:rPr>
          <w:rFonts w:ascii="Corbel" w:hAnsi="Corbel"/>
          <w:sz w:val="24"/>
          <w:lang w:val="de-DE"/>
        </w:rPr>
        <w:t xml:space="preserve"> Stunden</w:t>
      </w:r>
      <w:r w:rsidR="00995107" w:rsidRPr="00664AEA">
        <w:rPr>
          <w:rFonts w:ascii="Corbel" w:hAnsi="Corbel"/>
          <w:sz w:val="24"/>
          <w:lang w:val="de-DE"/>
        </w:rPr>
        <w:t xml:space="preserve">) </w:t>
      </w:r>
    </w:p>
    <w:p w14:paraId="14958E57" w14:textId="5A79D92E" w:rsidR="00F51D7F" w:rsidRPr="00E70455" w:rsidRDefault="00995107" w:rsidP="00E70455">
      <w:pPr>
        <w:pStyle w:val="Paragraphedeliste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Corbel" w:hAnsi="Corbel"/>
          <w:sz w:val="24"/>
          <w:lang w:val="de-DE"/>
        </w:rPr>
      </w:pPr>
      <w:r w:rsidRPr="00E70455">
        <w:rPr>
          <w:rFonts w:ascii="Corbel" w:hAnsi="Corbel"/>
          <w:sz w:val="24"/>
          <w:lang w:val="de-DE"/>
        </w:rPr>
        <w:t>Oktober 2020: 28 Stunden (Männer</w:t>
      </w:r>
      <w:r w:rsidR="00664AEA" w:rsidRPr="00E70455">
        <w:rPr>
          <w:rFonts w:ascii="Corbel" w:hAnsi="Corbel"/>
          <w:sz w:val="24"/>
          <w:lang w:val="de-DE"/>
        </w:rPr>
        <w:t>:</w:t>
      </w:r>
      <w:r w:rsidRPr="00E70455">
        <w:rPr>
          <w:rFonts w:ascii="Corbel" w:hAnsi="Corbel"/>
          <w:sz w:val="24"/>
          <w:lang w:val="de-DE"/>
        </w:rPr>
        <w:t xml:space="preserve"> 39</w:t>
      </w:r>
      <w:r w:rsidR="00140F5D" w:rsidRPr="00E70455">
        <w:rPr>
          <w:rFonts w:ascii="Corbel" w:hAnsi="Corbel"/>
          <w:sz w:val="24"/>
          <w:lang w:val="de-DE"/>
        </w:rPr>
        <w:t xml:space="preserve"> Stunden</w:t>
      </w:r>
      <w:r w:rsidRPr="00E70455">
        <w:rPr>
          <w:rFonts w:ascii="Corbel" w:hAnsi="Corbel"/>
          <w:sz w:val="24"/>
          <w:lang w:val="de-DE"/>
        </w:rPr>
        <w:t>)</w:t>
      </w:r>
    </w:p>
    <w:p w14:paraId="55F1BAE2" w14:textId="1DD8E272" w:rsidR="004A34E2" w:rsidRPr="00F51D7F" w:rsidRDefault="004A34E2" w:rsidP="00F51D7F">
      <w:pPr>
        <w:spacing w:after="120"/>
        <w:jc w:val="both"/>
        <w:rPr>
          <w:rFonts w:ascii="Corbel" w:hAnsi="Corbel"/>
          <w:sz w:val="24"/>
          <w:lang w:val="de-DE"/>
        </w:rPr>
      </w:pPr>
      <w:r w:rsidRPr="00F51D7F">
        <w:rPr>
          <w:rFonts w:ascii="Corbel" w:hAnsi="Corbel"/>
          <w:sz w:val="24"/>
          <w:lang w:val="de-DE"/>
        </w:rPr>
        <w:t>Demnach finden sich Männer und Frauen bei der Bewältigung der zusätzlichen häuslichen Aufgaben, die mit den Einschränkungen des öffentlichen und beruflichen Lebens einhergehen, häufig in traditionellen Rollen wieder.</w:t>
      </w:r>
      <w:r w:rsidR="008826DD" w:rsidRPr="00F51D7F">
        <w:rPr>
          <w:rFonts w:ascii="Corbel" w:hAnsi="Corbel"/>
          <w:sz w:val="24"/>
          <w:lang w:val="de-DE"/>
        </w:rPr>
        <w:t xml:space="preserve"> </w:t>
      </w:r>
      <w:r w:rsidR="008826DD" w:rsidRPr="00F51D7F">
        <w:rPr>
          <w:rFonts w:ascii="Corbel" w:hAnsi="Corbel"/>
          <w:i/>
          <w:iCs/>
          <w:sz w:val="24"/>
          <w:lang w:val="de-DE"/>
        </w:rPr>
        <w:t>(</w:t>
      </w:r>
      <w:r w:rsidR="00D66000" w:rsidRPr="00F51D7F">
        <w:rPr>
          <w:rFonts w:ascii="Corbel" w:hAnsi="Corbel"/>
          <w:i/>
          <w:iCs/>
          <w:sz w:val="24"/>
          <w:lang w:val="de-DE"/>
        </w:rPr>
        <w:t>I</w:t>
      </w:r>
      <w:r w:rsidR="008826DD" w:rsidRPr="00F51D7F">
        <w:rPr>
          <w:rFonts w:ascii="Corbel" w:hAnsi="Corbel"/>
          <w:i/>
          <w:iCs/>
          <w:sz w:val="24"/>
          <w:lang w:val="de-DE"/>
        </w:rPr>
        <w:t>psos/Bertelsmann-Stiftung)</w:t>
      </w:r>
    </w:p>
    <w:p w14:paraId="44F5C999" w14:textId="1F2F8131" w:rsidR="00DD0E12" w:rsidRPr="00F1464E" w:rsidRDefault="00DD0E12" w:rsidP="00DD0E12">
      <w:pPr>
        <w:pStyle w:val="Notedebasdepage"/>
        <w:rPr>
          <w:rFonts w:ascii="Corbel" w:hAnsi="Corbel"/>
        </w:rPr>
      </w:pPr>
      <w:r>
        <w:rPr>
          <w:rFonts w:ascii="Corbel" w:hAnsi="Corbel"/>
        </w:rPr>
        <w:t xml:space="preserve">Quellen: </w:t>
      </w:r>
      <w:r w:rsidRPr="0043292D">
        <w:rPr>
          <w:rFonts w:ascii="Corbel" w:hAnsi="Corbel"/>
        </w:rPr>
        <w:t>(</w:t>
      </w:r>
      <w:r w:rsidRPr="002B2383">
        <w:rPr>
          <w:rFonts w:ascii="Corbel" w:hAnsi="Corbel"/>
        </w:rPr>
        <w:t xml:space="preserve">15.03.2021) DIW Wochenbericht </w:t>
      </w:r>
      <w:r>
        <w:rPr>
          <w:rFonts w:ascii="Corbel" w:hAnsi="Corbel"/>
        </w:rPr>
        <w:t>N</w:t>
      </w:r>
      <w:r w:rsidRPr="002B2383">
        <w:rPr>
          <w:rFonts w:ascii="Corbel" w:hAnsi="Corbel"/>
        </w:rPr>
        <w:t>r. 15</w:t>
      </w:r>
      <w:r>
        <w:rPr>
          <w:rFonts w:ascii="Corbel" w:hAnsi="Corbel"/>
        </w:rPr>
        <w:t>.</w:t>
      </w:r>
      <w:r w:rsidRPr="002B2383">
        <w:rPr>
          <w:rFonts w:ascii="Corbel" w:hAnsi="Corbel"/>
        </w:rPr>
        <w:t>2021</w:t>
      </w:r>
      <w:r>
        <w:rPr>
          <w:rFonts w:ascii="Corbel" w:hAnsi="Corbel"/>
        </w:rPr>
        <w:t xml:space="preserve"> / SOEP-CoV,</w:t>
      </w:r>
      <w:r w:rsidRPr="00654664">
        <w:rPr>
          <w:rFonts w:ascii="Corbel" w:hAnsi="Corbel"/>
        </w:rPr>
        <w:t xml:space="preserve"> (12.2020) Ipsos-Umfrage im Auftrag der Bertelsmann Stiftung / Bertelsmann Stiftung</w:t>
      </w:r>
      <w:r>
        <w:rPr>
          <w:rFonts w:ascii="Corbel" w:hAnsi="Corbel"/>
        </w:rPr>
        <w:t>,</w:t>
      </w:r>
      <w:r w:rsidRPr="00F1464E">
        <w:rPr>
          <w:rFonts w:ascii="Corbel" w:hAnsi="Corbel"/>
        </w:rPr>
        <w:t xml:space="preserve"> (21.01.2021) Böckler Impuls 01</w:t>
      </w:r>
      <w:r>
        <w:rPr>
          <w:rFonts w:ascii="Corbel" w:hAnsi="Corbel"/>
        </w:rPr>
        <w:t>.</w:t>
      </w:r>
      <w:r w:rsidRPr="00F1464E">
        <w:rPr>
          <w:rFonts w:ascii="Corbel" w:hAnsi="Corbel"/>
        </w:rPr>
        <w:t>2021</w:t>
      </w:r>
      <w:r>
        <w:rPr>
          <w:rFonts w:ascii="Corbel" w:hAnsi="Corbel"/>
        </w:rPr>
        <w:t xml:space="preserve"> / </w:t>
      </w:r>
      <w:r w:rsidRPr="00F1464E">
        <w:rPr>
          <w:rFonts w:ascii="Corbel" w:hAnsi="Corbel"/>
        </w:rPr>
        <w:t>Hans Böckler Stiftung Bettina Kohlrausch und Andreas Hövermann</w:t>
      </w:r>
    </w:p>
    <w:p w14:paraId="46E71BE0" w14:textId="77777777" w:rsidR="001F07BA" w:rsidRPr="001F07BA" w:rsidRDefault="001F07BA" w:rsidP="001F07BA">
      <w:pPr>
        <w:rPr>
          <w:rFonts w:ascii="Corbel" w:hAnsi="Corbel" w:cs="Arial"/>
          <w:sz w:val="24"/>
          <w:lang w:val="de-DE"/>
        </w:rPr>
      </w:pPr>
    </w:p>
    <w:p w14:paraId="4F209177" w14:textId="60ACBDA2" w:rsidR="00314AE3" w:rsidRPr="00654664" w:rsidRDefault="00314AE3" w:rsidP="00314AE3">
      <w:pPr>
        <w:pStyle w:val="Notedebasdepage"/>
        <w:rPr>
          <w:rFonts w:ascii="Corbel" w:hAnsi="Corbel"/>
        </w:rPr>
      </w:pPr>
    </w:p>
    <w:p w14:paraId="63670CE8" w14:textId="2F796A62" w:rsidR="00314AE3" w:rsidRDefault="00314AE3" w:rsidP="00314AE3">
      <w:pPr>
        <w:pStyle w:val="Notedebasdepage"/>
      </w:pPr>
    </w:p>
    <w:p w14:paraId="19A5A923" w14:textId="0366F960" w:rsidR="00E35A0F" w:rsidRPr="009663A1" w:rsidRDefault="00E35A0F" w:rsidP="00E35A0F">
      <w:pPr>
        <w:spacing w:after="60"/>
        <w:rPr>
          <w:rFonts w:ascii="Corbel" w:hAnsi="Corbel"/>
          <w:szCs w:val="20"/>
          <w:lang w:val="de-DE"/>
        </w:rPr>
      </w:pPr>
    </w:p>
    <w:p w14:paraId="03566475" w14:textId="77777777" w:rsidR="00E35A0F" w:rsidRPr="000C65A9" w:rsidRDefault="00E35A0F" w:rsidP="00E35A0F">
      <w:pPr>
        <w:pBdr>
          <w:bottom w:val="single" w:sz="4" w:space="1" w:color="auto"/>
        </w:pBdr>
        <w:spacing w:after="60"/>
        <w:rPr>
          <w:rFonts w:ascii="Corbel" w:hAnsi="Corbel"/>
          <w:sz w:val="24"/>
          <w:lang w:val="de-DE"/>
        </w:rPr>
      </w:pPr>
    </w:p>
    <w:p w14:paraId="24588D95" w14:textId="77777777" w:rsidR="00E35A0F" w:rsidRPr="009663A1" w:rsidRDefault="00E35A0F" w:rsidP="00E35A0F">
      <w:pPr>
        <w:spacing w:after="60"/>
        <w:rPr>
          <w:rFonts w:ascii="Corbel" w:hAnsi="Corbel"/>
          <w:b/>
          <w:szCs w:val="20"/>
          <w:lang w:val="de-DE"/>
        </w:rPr>
      </w:pPr>
      <w:r w:rsidRPr="009663A1">
        <w:rPr>
          <w:rFonts w:ascii="Corbel" w:hAnsi="Corbel"/>
          <w:b/>
          <w:szCs w:val="20"/>
          <w:lang w:val="de-DE"/>
        </w:rPr>
        <w:t>Pressekontakt:</w:t>
      </w:r>
    </w:p>
    <w:p w14:paraId="743C65FE" w14:textId="77777777" w:rsidR="00B75222" w:rsidRDefault="00DD7788" w:rsidP="001A176E">
      <w:pPr>
        <w:rPr>
          <w:rFonts w:ascii="Corbel" w:hAnsi="Corbel" w:cs="Arial Narrow"/>
          <w:szCs w:val="20"/>
          <w:lang w:val="de-DE"/>
        </w:rPr>
      </w:pPr>
      <w:r w:rsidRPr="00F72365">
        <w:rPr>
          <w:rFonts w:ascii="Corbel" w:hAnsi="Corbel" w:cs="Arial Narrow"/>
          <w:bCs/>
          <w:szCs w:val="20"/>
          <w:lang w:val="de-DE"/>
        </w:rPr>
        <w:t xml:space="preserve">Sandra Megtert, </w:t>
      </w:r>
      <w:hyperlink r:id="rId8" w:history="1">
        <w:r w:rsidRPr="00F72365">
          <w:rPr>
            <w:rStyle w:val="Lienhypertexte"/>
            <w:rFonts w:ascii="Corbel" w:hAnsi="Corbel" w:cs="Arial Narrow"/>
            <w:bCs/>
            <w:color w:val="auto"/>
            <w:szCs w:val="20"/>
            <w:u w:val="none"/>
            <w:lang w:val="de-DE"/>
          </w:rPr>
          <w:t>info@sandra-megtert.com</w:t>
        </w:r>
      </w:hyperlink>
      <w:r w:rsidRPr="00F72365">
        <w:rPr>
          <w:rFonts w:ascii="Corbel" w:hAnsi="Corbel" w:cs="Arial Narrow"/>
          <w:bCs/>
          <w:szCs w:val="20"/>
          <w:lang w:val="de-DE"/>
        </w:rPr>
        <w:t xml:space="preserve"> – v.i.S.d.P.: Christiane Stapp-Osterod, </w:t>
      </w:r>
      <w:r w:rsidRPr="00F72365">
        <w:rPr>
          <w:rFonts w:ascii="Corbel" w:hAnsi="Corbel" w:cs="Arial"/>
          <w:szCs w:val="20"/>
          <w:lang w:val="de-DE"/>
        </w:rPr>
        <w:t xml:space="preserve">jumpp – </w:t>
      </w:r>
      <w:r w:rsidRPr="00F72365">
        <w:rPr>
          <w:rFonts w:ascii="Corbel" w:hAnsi="Corbel" w:cs="Arial"/>
          <w:i/>
          <w:szCs w:val="20"/>
          <w:lang w:val="de-DE"/>
        </w:rPr>
        <w:t>Ihr</w:t>
      </w:r>
      <w:r w:rsidRPr="00F72365">
        <w:rPr>
          <w:rFonts w:ascii="Corbel" w:hAnsi="Corbel" w:cs="Arial"/>
          <w:szCs w:val="20"/>
          <w:lang w:val="de-DE"/>
        </w:rPr>
        <w:t xml:space="preserve"> Sprungbrett in die Selbständigkeit, </w:t>
      </w:r>
      <w:r w:rsidRPr="00F72365">
        <w:rPr>
          <w:rFonts w:ascii="Corbel" w:hAnsi="Corbel" w:cs="Arial Narrow"/>
          <w:szCs w:val="20"/>
          <w:lang w:val="de-DE"/>
        </w:rPr>
        <w:t xml:space="preserve">Frauenbetriebe e.V., Hamburger Allee 96, 60486 Frankfurt </w:t>
      </w:r>
    </w:p>
    <w:p w14:paraId="4C21AB72" w14:textId="77777777" w:rsidR="00A7462C" w:rsidRPr="00B75222" w:rsidRDefault="00DD7788" w:rsidP="001A176E">
      <w:pPr>
        <w:rPr>
          <w:szCs w:val="20"/>
          <w:lang w:val="de-DE"/>
        </w:rPr>
      </w:pPr>
      <w:r w:rsidRPr="00F72365">
        <w:rPr>
          <w:rFonts w:ascii="Corbel" w:hAnsi="Corbel" w:cs="Arial Narrow"/>
          <w:szCs w:val="20"/>
          <w:lang w:val="de-DE"/>
        </w:rPr>
        <w:t xml:space="preserve"> Tel.: 069 / 715 89 55 -0, Fax 069 / 715 89 55 -29, E-Mail: </w:t>
      </w:r>
      <w:hyperlink r:id="rId9" w:history="1">
        <w:r w:rsidRPr="00F72365">
          <w:rPr>
            <w:rStyle w:val="Lienhypertexte"/>
            <w:rFonts w:ascii="Corbel" w:hAnsi="Corbel" w:cs="Arial Narrow"/>
            <w:color w:val="auto"/>
            <w:szCs w:val="20"/>
            <w:u w:val="none"/>
            <w:lang w:val="de-DE"/>
          </w:rPr>
          <w:t>info@jumpp.de</w:t>
        </w:r>
      </w:hyperlink>
      <w:r w:rsidRPr="00F72365">
        <w:rPr>
          <w:rFonts w:ascii="Corbel" w:hAnsi="Corbel" w:cs="Arial Narrow"/>
          <w:szCs w:val="20"/>
          <w:lang w:val="de-DE"/>
        </w:rPr>
        <w:t xml:space="preserve">, </w:t>
      </w:r>
      <w:r w:rsidRPr="00B75222">
        <w:rPr>
          <w:rFonts w:ascii="Corbel" w:hAnsi="Corbel" w:cs="Arial Narrow"/>
          <w:szCs w:val="20"/>
          <w:lang w:val="de-DE"/>
        </w:rPr>
        <w:t xml:space="preserve">Internet: </w:t>
      </w:r>
      <w:hyperlink r:id="rId10" w:history="1">
        <w:r w:rsidRPr="00B75222">
          <w:rPr>
            <w:rStyle w:val="Lienhypertexte"/>
            <w:rFonts w:ascii="Corbel" w:hAnsi="Corbel" w:cs="Arial Narrow"/>
            <w:bCs/>
            <w:color w:val="auto"/>
            <w:szCs w:val="20"/>
            <w:u w:val="none"/>
            <w:lang w:val="de-DE"/>
          </w:rPr>
          <w:t>www.jumpp.de</w:t>
        </w:r>
      </w:hyperlink>
    </w:p>
    <w:sectPr w:rsidR="00A7462C" w:rsidRPr="00B75222" w:rsidSect="00DD0E12">
      <w:headerReference w:type="default" r:id="rId11"/>
      <w:footerReference w:type="even" r:id="rId12"/>
      <w:footerReference w:type="default" r:id="rId13"/>
      <w:pgSz w:w="11906" w:h="16838"/>
      <w:pgMar w:top="2461" w:right="924" w:bottom="2098" w:left="1418" w:header="53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AF9D9" w14:textId="77777777" w:rsidR="00BF011F" w:rsidRDefault="00BF011F">
      <w:r>
        <w:separator/>
      </w:r>
    </w:p>
  </w:endnote>
  <w:endnote w:type="continuationSeparator" w:id="0">
    <w:p w14:paraId="15CEF368" w14:textId="77777777" w:rsidR="00BF011F" w:rsidRDefault="00BF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chumpeter-Bl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 Arial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DFDF" w14:textId="77777777" w:rsidR="00C65949" w:rsidRDefault="00C65949" w:rsidP="00E35A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AE35B8" w14:textId="77777777" w:rsidR="00C65949" w:rsidRDefault="00C65949" w:rsidP="00E35A0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A7F15" w14:textId="77777777" w:rsidR="000C00ED" w:rsidRDefault="000C00ED" w:rsidP="000C00ED">
    <w:pPr>
      <w:spacing w:before="120"/>
      <w:rPr>
        <w:rFonts w:ascii="Corbel" w:eastAsia="MS Mincho" w:hAnsi="Corbel"/>
        <w:sz w:val="16"/>
        <w:szCs w:val="16"/>
        <w:lang w:val="de-DE" w:eastAsia="de-DE"/>
      </w:rPr>
    </w:pPr>
  </w:p>
  <w:p w14:paraId="58CCCF7F" w14:textId="76A715C1" w:rsidR="00A5464C" w:rsidRPr="00A5464C" w:rsidRDefault="00B45761" w:rsidP="000C00ED">
    <w:pPr>
      <w:spacing w:before="120"/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3EA973" wp14:editId="7DB9ED10">
          <wp:simplePos x="0" y="0"/>
          <wp:positionH relativeFrom="column">
            <wp:posOffset>-20955</wp:posOffset>
          </wp:positionH>
          <wp:positionV relativeFrom="paragraph">
            <wp:posOffset>-528320</wp:posOffset>
          </wp:positionV>
          <wp:extent cx="1184910" cy="668020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BF78F14" wp14:editId="4AEBD881">
          <wp:simplePos x="0" y="0"/>
          <wp:positionH relativeFrom="margin">
            <wp:posOffset>2658745</wp:posOffset>
          </wp:positionH>
          <wp:positionV relativeFrom="paragraph">
            <wp:posOffset>-421640</wp:posOffset>
          </wp:positionV>
          <wp:extent cx="1068705" cy="418465"/>
          <wp:effectExtent l="0" t="0" r="0" b="0"/>
          <wp:wrapTight wrapText="bothSides">
            <wp:wrapPolygon edited="0">
              <wp:start x="0" y="0"/>
              <wp:lineTo x="0" y="20649"/>
              <wp:lineTo x="21176" y="20649"/>
              <wp:lineTo x="21176" y="0"/>
              <wp:lineTo x="0" y="0"/>
            </wp:wrapPolygon>
          </wp:wrapTight>
          <wp:docPr id="11" name="Grafik 74" descr="O:\PR\LOGOS auch jumpp\UFO\Frauenreferat und Stadt FF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4" descr="O:\PR\LOGOS auch jumpp\UFO\Frauenreferat und Stadt FF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210" b="-2310"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338A4D8" wp14:editId="56F6BACC">
          <wp:simplePos x="0" y="0"/>
          <wp:positionH relativeFrom="column">
            <wp:posOffset>3736975</wp:posOffset>
          </wp:positionH>
          <wp:positionV relativeFrom="paragraph">
            <wp:posOffset>-302895</wp:posOffset>
          </wp:positionV>
          <wp:extent cx="1799590" cy="262255"/>
          <wp:effectExtent l="0" t="0" r="0" b="0"/>
          <wp:wrapTight wrapText="bothSides">
            <wp:wrapPolygon edited="0">
              <wp:start x="0" y="0"/>
              <wp:lineTo x="0" y="20397"/>
              <wp:lineTo x="21265" y="20397"/>
              <wp:lineTo x="21265" y="0"/>
              <wp:lineTo x="0" y="0"/>
            </wp:wrapPolygon>
          </wp:wrapTight>
          <wp:docPr id="12" name="images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4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F18BD40" wp14:editId="140137C5">
          <wp:simplePos x="0" y="0"/>
          <wp:positionH relativeFrom="column">
            <wp:posOffset>1138555</wp:posOffset>
          </wp:positionH>
          <wp:positionV relativeFrom="paragraph">
            <wp:posOffset>-421640</wp:posOffset>
          </wp:positionV>
          <wp:extent cx="1478915" cy="407035"/>
          <wp:effectExtent l="0" t="0" r="0" b="0"/>
          <wp:wrapTopAndBottom/>
          <wp:docPr id="10" name="images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3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464C" w:rsidRPr="00A5464C">
      <w:rPr>
        <w:rFonts w:ascii="Corbel" w:eastAsia="MS Mincho" w:hAnsi="Corbel"/>
        <w:sz w:val="16"/>
        <w:szCs w:val="16"/>
        <w:lang w:val="de-DE" w:eastAsia="de-DE"/>
      </w:rPr>
      <w:t xml:space="preserve">Der Hessische Unternehmerinnentag ist eine Veranstaltung der Koordinierungsstelle Frauen &amp; Wirtschaft. Diese wird gefördert aus Mitteln des Hessischen Ministeriums für Wirtschaft, Energie, Verkehr und </w:t>
    </w:r>
    <w:r w:rsidR="00142742">
      <w:rPr>
        <w:rFonts w:ascii="Corbel" w:eastAsia="MS Mincho" w:hAnsi="Corbel"/>
        <w:sz w:val="16"/>
        <w:szCs w:val="16"/>
        <w:lang w:val="de-DE" w:eastAsia="de-DE"/>
      </w:rPr>
      <w:t>Wohnen</w:t>
    </w:r>
    <w:r w:rsidR="00A5464C" w:rsidRPr="00A5464C">
      <w:rPr>
        <w:rFonts w:ascii="Corbel" w:eastAsia="MS Mincho" w:hAnsi="Corbel"/>
        <w:sz w:val="16"/>
        <w:szCs w:val="16"/>
        <w:lang w:val="de-DE" w:eastAsia="de-DE"/>
      </w:rPr>
      <w:t xml:space="preserve">, </w:t>
    </w:r>
    <w:r w:rsidR="00A5464C" w:rsidRPr="00A5464C"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  <w:t xml:space="preserve">der Europäischen Union </w:t>
    </w:r>
    <w:r w:rsidR="00A5464C" w:rsidRPr="00A5464C">
      <w:rPr>
        <w:rFonts w:ascii="Corbel" w:eastAsia="MS Mincho" w:hAnsi="Corbel" w:cs="Arial, Arial"/>
        <w:sz w:val="16"/>
        <w:szCs w:val="16"/>
        <w:lang w:val="de-DE" w:eastAsia="de-DE"/>
      </w:rPr>
      <w:t>–</w:t>
    </w:r>
    <w:r w:rsidR="00A5464C" w:rsidRPr="00A5464C"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  <w:t xml:space="preserve"> Europäischer Fonds für regionale Entwicklung (EFRE) und des Frauenreferats der Stadt Frankfurt am Main.</w:t>
    </w:r>
    <w:r w:rsidR="00A5464C" w:rsidRPr="00A5464C">
      <w:rPr>
        <w:rFonts w:ascii="Corbel" w:eastAsia="MS Mincho" w:hAnsi="Corbel"/>
        <w:noProof/>
        <w:sz w:val="16"/>
        <w:szCs w:val="16"/>
        <w:lang w:val="de-DE" w:eastAsia="de-DE"/>
      </w:rPr>
      <w:t xml:space="preserve"> </w:t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fldChar w:fldCharType="begin"/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instrText>PAGE   \* MERGEFORMAT</w:instrText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fldChar w:fldCharType="separate"/>
    </w:r>
    <w:r w:rsidR="00AF2A4B">
      <w:rPr>
        <w:rFonts w:ascii="Corbel" w:eastAsia="MS Mincho" w:hAnsi="Corbel"/>
        <w:noProof/>
        <w:sz w:val="16"/>
        <w:szCs w:val="16"/>
        <w:lang w:val="de-DE" w:eastAsia="de-DE"/>
      </w:rPr>
      <w:t>1</w:t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fldChar w:fldCharType="end"/>
    </w:r>
  </w:p>
  <w:p w14:paraId="444121CA" w14:textId="77777777" w:rsidR="00C65949" w:rsidRPr="00D2635B" w:rsidRDefault="00C65949" w:rsidP="007307E4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1F632" w14:textId="77777777" w:rsidR="00BF011F" w:rsidRDefault="00BF011F">
      <w:r>
        <w:separator/>
      </w:r>
    </w:p>
  </w:footnote>
  <w:footnote w:type="continuationSeparator" w:id="0">
    <w:p w14:paraId="52896E27" w14:textId="77777777" w:rsidR="00BF011F" w:rsidRDefault="00BF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3F53" w14:textId="77777777" w:rsidR="009A5639" w:rsidRDefault="00C65949" w:rsidP="009A5639">
    <w:pPr>
      <w:pStyle w:val="En-tte"/>
      <w:tabs>
        <w:tab w:val="clear" w:pos="9072"/>
      </w:tabs>
      <w:ind w:left="-360" w:right="-288"/>
    </w:pPr>
    <w:r>
      <w:rPr>
        <w:noProof/>
      </w:rPr>
      <w:tab/>
      <w:t xml:space="preserve">  </w:t>
    </w:r>
    <w:r>
      <w:rPr>
        <w:noProof/>
      </w:rPr>
      <w:tab/>
      <w:t xml:space="preserve">                </w:t>
    </w:r>
  </w:p>
  <w:tbl>
    <w:tblPr>
      <w:tblW w:w="10063" w:type="dxa"/>
      <w:tblLook w:val="00A0" w:firstRow="1" w:lastRow="0" w:firstColumn="1" w:lastColumn="0" w:noHBand="0" w:noVBand="0"/>
    </w:tblPr>
    <w:tblGrid>
      <w:gridCol w:w="8769"/>
      <w:gridCol w:w="1059"/>
      <w:gridCol w:w="235"/>
    </w:tblGrid>
    <w:tr w:rsidR="009A5639" w:rsidRPr="00361CFA" w14:paraId="403CC127" w14:textId="77777777" w:rsidTr="00747A54">
      <w:tc>
        <w:tcPr>
          <w:tcW w:w="8769" w:type="dxa"/>
        </w:tcPr>
        <w:p w14:paraId="532E1709" w14:textId="61F2D494" w:rsidR="009A5639" w:rsidRPr="00361CFA" w:rsidRDefault="00B45761" w:rsidP="00747A54">
          <w:pPr>
            <w:pStyle w:val="En-tte"/>
            <w:tabs>
              <w:tab w:val="clear" w:pos="4536"/>
              <w:tab w:val="clear" w:pos="9072"/>
            </w:tabs>
          </w:pPr>
          <w:r w:rsidRPr="000C65A9">
            <w:rPr>
              <w:rFonts w:ascii="Corbel" w:hAnsi="Corbel"/>
              <w:b/>
              <w:noProof/>
              <w:sz w:val="24"/>
              <w:lang w:val="de-DE"/>
            </w:rPr>
            <w:drawing>
              <wp:inline distT="0" distB="0" distL="0" distR="0" wp14:anchorId="39DD8728" wp14:editId="61B7C44E">
                <wp:extent cx="2184400" cy="8636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4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A5639">
            <w:rPr>
              <w:rFonts w:ascii="Corbel" w:hAnsi="Corbel"/>
              <w:b/>
              <w:sz w:val="24"/>
              <w:lang w:val="de-DE"/>
            </w:rPr>
            <w:t xml:space="preserve">                      </w:t>
          </w:r>
          <w:r w:rsidRPr="002752FE">
            <w:rPr>
              <w:noProof/>
            </w:rPr>
            <w:drawing>
              <wp:inline distT="0" distB="0" distL="0" distR="0" wp14:anchorId="0296E0E7" wp14:editId="4CF1EB46">
                <wp:extent cx="2527300" cy="812800"/>
                <wp:effectExtent l="0" t="0" r="0" b="0"/>
                <wp:docPr id="5" name="Bild 2" descr="logo_farbig_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farbig_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" w:type="dxa"/>
        </w:tcPr>
        <w:p w14:paraId="2A36A3D7" w14:textId="77777777" w:rsidR="009A5639" w:rsidRPr="00361CFA" w:rsidRDefault="009A5639" w:rsidP="00747A54">
          <w:pPr>
            <w:pStyle w:val="En-tte"/>
          </w:pPr>
        </w:p>
      </w:tc>
      <w:tc>
        <w:tcPr>
          <w:tcW w:w="235" w:type="dxa"/>
        </w:tcPr>
        <w:p w14:paraId="0D383458" w14:textId="77777777" w:rsidR="009A5639" w:rsidRPr="00361CFA" w:rsidRDefault="009A5639" w:rsidP="00747A54">
          <w:pPr>
            <w:pStyle w:val="En-tte"/>
          </w:pPr>
        </w:p>
      </w:tc>
    </w:tr>
  </w:tbl>
  <w:p w14:paraId="75CABCF2" w14:textId="77777777" w:rsidR="00C65949" w:rsidRDefault="00C65949" w:rsidP="009A56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633"/>
    <w:multiLevelType w:val="hybridMultilevel"/>
    <w:tmpl w:val="E594E6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F3A26"/>
    <w:multiLevelType w:val="hybridMultilevel"/>
    <w:tmpl w:val="09B4AF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67274"/>
    <w:multiLevelType w:val="hybridMultilevel"/>
    <w:tmpl w:val="A470EE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76C"/>
    <w:multiLevelType w:val="hybridMultilevel"/>
    <w:tmpl w:val="2C82D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A7F17"/>
    <w:multiLevelType w:val="hybridMultilevel"/>
    <w:tmpl w:val="D98200D8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F411D"/>
    <w:multiLevelType w:val="hybridMultilevel"/>
    <w:tmpl w:val="915A8F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D20ED5"/>
    <w:multiLevelType w:val="hybridMultilevel"/>
    <w:tmpl w:val="66B0E858"/>
    <w:lvl w:ilvl="0" w:tplc="D32A8228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B29AB"/>
    <w:multiLevelType w:val="multilevel"/>
    <w:tmpl w:val="2F543924"/>
    <w:lvl w:ilvl="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8" w15:restartNumberingAfterBreak="0">
    <w:nsid w:val="2E4B2B13"/>
    <w:multiLevelType w:val="hybridMultilevel"/>
    <w:tmpl w:val="5650C6CE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E21DB"/>
    <w:multiLevelType w:val="hybridMultilevel"/>
    <w:tmpl w:val="1F1E01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F1EAF"/>
    <w:multiLevelType w:val="hybridMultilevel"/>
    <w:tmpl w:val="A100F9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E5094"/>
    <w:multiLevelType w:val="multilevel"/>
    <w:tmpl w:val="2F543924"/>
    <w:lvl w:ilvl="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12" w15:restartNumberingAfterBreak="0">
    <w:nsid w:val="3D076D6F"/>
    <w:multiLevelType w:val="hybridMultilevel"/>
    <w:tmpl w:val="0DA25568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7484"/>
    <w:multiLevelType w:val="hybridMultilevel"/>
    <w:tmpl w:val="16B0DB70"/>
    <w:lvl w:ilvl="0" w:tplc="7070F79E">
      <w:start w:val="56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BBF2F90"/>
    <w:multiLevelType w:val="hybridMultilevel"/>
    <w:tmpl w:val="23F244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5B50E6"/>
    <w:multiLevelType w:val="hybridMultilevel"/>
    <w:tmpl w:val="7F8CBFB2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173A0"/>
    <w:multiLevelType w:val="hybridMultilevel"/>
    <w:tmpl w:val="8C029D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6E5CF3"/>
    <w:multiLevelType w:val="hybridMultilevel"/>
    <w:tmpl w:val="31805B7A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635CE"/>
    <w:multiLevelType w:val="hybridMultilevel"/>
    <w:tmpl w:val="C2945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6A28AA"/>
    <w:multiLevelType w:val="hybridMultilevel"/>
    <w:tmpl w:val="6C9863E0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408AF"/>
    <w:multiLevelType w:val="hybridMultilevel"/>
    <w:tmpl w:val="003C54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703716"/>
    <w:multiLevelType w:val="hybridMultilevel"/>
    <w:tmpl w:val="2F543924"/>
    <w:lvl w:ilvl="0" w:tplc="B22A679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22" w15:restartNumberingAfterBreak="0">
    <w:nsid w:val="673A5695"/>
    <w:multiLevelType w:val="hybridMultilevel"/>
    <w:tmpl w:val="9B14F2E6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21919"/>
    <w:multiLevelType w:val="hybridMultilevel"/>
    <w:tmpl w:val="8B049A22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37E28"/>
    <w:multiLevelType w:val="hybridMultilevel"/>
    <w:tmpl w:val="1736D538"/>
    <w:lvl w:ilvl="0" w:tplc="040C0001">
      <w:start w:val="1"/>
      <w:numFmt w:val="bullet"/>
      <w:lvlText w:val=""/>
      <w:lvlJc w:val="left"/>
      <w:pPr>
        <w:ind w:left="-10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</w:abstractNum>
  <w:abstractNum w:abstractNumId="25" w15:restartNumberingAfterBreak="0">
    <w:nsid w:val="72672CC8"/>
    <w:multiLevelType w:val="hybridMultilevel"/>
    <w:tmpl w:val="7B9219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E61096"/>
    <w:multiLevelType w:val="hybridMultilevel"/>
    <w:tmpl w:val="AA40D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24E83"/>
    <w:multiLevelType w:val="hybridMultilevel"/>
    <w:tmpl w:val="D44C14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6"/>
  </w:num>
  <w:num w:numId="5">
    <w:abstractNumId w:val="4"/>
  </w:num>
  <w:num w:numId="6">
    <w:abstractNumId w:val="17"/>
  </w:num>
  <w:num w:numId="7">
    <w:abstractNumId w:val="21"/>
  </w:num>
  <w:num w:numId="8">
    <w:abstractNumId w:val="11"/>
  </w:num>
  <w:num w:numId="9">
    <w:abstractNumId w:val="7"/>
  </w:num>
  <w:num w:numId="10">
    <w:abstractNumId w:val="12"/>
  </w:num>
  <w:num w:numId="11">
    <w:abstractNumId w:val="23"/>
  </w:num>
  <w:num w:numId="12">
    <w:abstractNumId w:val="8"/>
  </w:num>
  <w:num w:numId="13">
    <w:abstractNumId w:val="13"/>
  </w:num>
  <w:num w:numId="14">
    <w:abstractNumId w:val="20"/>
  </w:num>
  <w:num w:numId="15">
    <w:abstractNumId w:val="16"/>
  </w:num>
  <w:num w:numId="16">
    <w:abstractNumId w:val="25"/>
  </w:num>
  <w:num w:numId="17">
    <w:abstractNumId w:val="5"/>
  </w:num>
  <w:num w:numId="18">
    <w:abstractNumId w:val="0"/>
  </w:num>
  <w:num w:numId="19">
    <w:abstractNumId w:val="3"/>
  </w:num>
  <w:num w:numId="20">
    <w:abstractNumId w:val="18"/>
  </w:num>
  <w:num w:numId="21">
    <w:abstractNumId w:val="27"/>
  </w:num>
  <w:num w:numId="22">
    <w:abstractNumId w:val="26"/>
  </w:num>
  <w:num w:numId="23">
    <w:abstractNumId w:val="2"/>
  </w:num>
  <w:num w:numId="24">
    <w:abstractNumId w:val="24"/>
  </w:num>
  <w:num w:numId="25">
    <w:abstractNumId w:val="1"/>
  </w:num>
  <w:num w:numId="26">
    <w:abstractNumId w:val="1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0F"/>
    <w:rsid w:val="00003966"/>
    <w:rsid w:val="00010D33"/>
    <w:rsid w:val="00010E54"/>
    <w:rsid w:val="00013616"/>
    <w:rsid w:val="00014B29"/>
    <w:rsid w:val="00016984"/>
    <w:rsid w:val="00016D6C"/>
    <w:rsid w:val="00020C8C"/>
    <w:rsid w:val="00022A42"/>
    <w:rsid w:val="00023499"/>
    <w:rsid w:val="00023C7D"/>
    <w:rsid w:val="00024120"/>
    <w:rsid w:val="000243F6"/>
    <w:rsid w:val="00030B63"/>
    <w:rsid w:val="00031B32"/>
    <w:rsid w:val="0003336B"/>
    <w:rsid w:val="00033D53"/>
    <w:rsid w:val="00034A26"/>
    <w:rsid w:val="00037236"/>
    <w:rsid w:val="00040636"/>
    <w:rsid w:val="00042654"/>
    <w:rsid w:val="000428A2"/>
    <w:rsid w:val="00045FF9"/>
    <w:rsid w:val="00053F2F"/>
    <w:rsid w:val="00054C2F"/>
    <w:rsid w:val="00056BF1"/>
    <w:rsid w:val="00057883"/>
    <w:rsid w:val="00060DC0"/>
    <w:rsid w:val="000626DC"/>
    <w:rsid w:val="000639C1"/>
    <w:rsid w:val="00063BD4"/>
    <w:rsid w:val="00065B5E"/>
    <w:rsid w:val="00065DFF"/>
    <w:rsid w:val="000663B6"/>
    <w:rsid w:val="00066D7C"/>
    <w:rsid w:val="00071019"/>
    <w:rsid w:val="00071166"/>
    <w:rsid w:val="00071F31"/>
    <w:rsid w:val="000739BC"/>
    <w:rsid w:val="00076155"/>
    <w:rsid w:val="00077427"/>
    <w:rsid w:val="000779A7"/>
    <w:rsid w:val="00080074"/>
    <w:rsid w:val="000812EE"/>
    <w:rsid w:val="00081FCC"/>
    <w:rsid w:val="000822F4"/>
    <w:rsid w:val="00084367"/>
    <w:rsid w:val="00085ABA"/>
    <w:rsid w:val="000862A4"/>
    <w:rsid w:val="0009077F"/>
    <w:rsid w:val="00090D24"/>
    <w:rsid w:val="00091554"/>
    <w:rsid w:val="00091F22"/>
    <w:rsid w:val="000935E7"/>
    <w:rsid w:val="000949E5"/>
    <w:rsid w:val="000956DD"/>
    <w:rsid w:val="00095712"/>
    <w:rsid w:val="00097A2D"/>
    <w:rsid w:val="000A1372"/>
    <w:rsid w:val="000A28C9"/>
    <w:rsid w:val="000A5CAC"/>
    <w:rsid w:val="000A6AC9"/>
    <w:rsid w:val="000B06E9"/>
    <w:rsid w:val="000B2581"/>
    <w:rsid w:val="000B2B79"/>
    <w:rsid w:val="000B2CBE"/>
    <w:rsid w:val="000B5180"/>
    <w:rsid w:val="000B6692"/>
    <w:rsid w:val="000B7559"/>
    <w:rsid w:val="000C00ED"/>
    <w:rsid w:val="000C0507"/>
    <w:rsid w:val="000C0652"/>
    <w:rsid w:val="000C1A4B"/>
    <w:rsid w:val="000C2504"/>
    <w:rsid w:val="000C740A"/>
    <w:rsid w:val="000D5447"/>
    <w:rsid w:val="000D6EA9"/>
    <w:rsid w:val="000E1DDE"/>
    <w:rsid w:val="000E214B"/>
    <w:rsid w:val="000E2662"/>
    <w:rsid w:val="000E4533"/>
    <w:rsid w:val="000E5D5E"/>
    <w:rsid w:val="000E61BB"/>
    <w:rsid w:val="000E662B"/>
    <w:rsid w:val="000E6FED"/>
    <w:rsid w:val="000E72E0"/>
    <w:rsid w:val="000F0244"/>
    <w:rsid w:val="000F0FF7"/>
    <w:rsid w:val="000F20DF"/>
    <w:rsid w:val="000F4045"/>
    <w:rsid w:val="000F4151"/>
    <w:rsid w:val="000F759E"/>
    <w:rsid w:val="00102CC3"/>
    <w:rsid w:val="00103863"/>
    <w:rsid w:val="0010451A"/>
    <w:rsid w:val="00106449"/>
    <w:rsid w:val="0011217B"/>
    <w:rsid w:val="00115ED1"/>
    <w:rsid w:val="00117B6E"/>
    <w:rsid w:val="001213F9"/>
    <w:rsid w:val="0012359F"/>
    <w:rsid w:val="00124716"/>
    <w:rsid w:val="00124CBE"/>
    <w:rsid w:val="00124E79"/>
    <w:rsid w:val="00125DFA"/>
    <w:rsid w:val="00126A27"/>
    <w:rsid w:val="00130AD5"/>
    <w:rsid w:val="001317A2"/>
    <w:rsid w:val="00132065"/>
    <w:rsid w:val="0013273A"/>
    <w:rsid w:val="00133C4A"/>
    <w:rsid w:val="00133D96"/>
    <w:rsid w:val="001341A8"/>
    <w:rsid w:val="00135C37"/>
    <w:rsid w:val="00140F5D"/>
    <w:rsid w:val="00141C4A"/>
    <w:rsid w:val="00142742"/>
    <w:rsid w:val="00143C57"/>
    <w:rsid w:val="00144AA1"/>
    <w:rsid w:val="00147DBD"/>
    <w:rsid w:val="001520FC"/>
    <w:rsid w:val="0015263B"/>
    <w:rsid w:val="00152D42"/>
    <w:rsid w:val="00153240"/>
    <w:rsid w:val="00153524"/>
    <w:rsid w:val="00155911"/>
    <w:rsid w:val="00155B98"/>
    <w:rsid w:val="00155F1E"/>
    <w:rsid w:val="00156692"/>
    <w:rsid w:val="001574D7"/>
    <w:rsid w:val="00157CC4"/>
    <w:rsid w:val="001634EE"/>
    <w:rsid w:val="00165DC3"/>
    <w:rsid w:val="001664A2"/>
    <w:rsid w:val="0017101F"/>
    <w:rsid w:val="00171065"/>
    <w:rsid w:val="0017294A"/>
    <w:rsid w:val="00175B79"/>
    <w:rsid w:val="00175EB1"/>
    <w:rsid w:val="001761E4"/>
    <w:rsid w:val="00181A54"/>
    <w:rsid w:val="00181A67"/>
    <w:rsid w:val="00181CD3"/>
    <w:rsid w:val="00184CEE"/>
    <w:rsid w:val="00184F17"/>
    <w:rsid w:val="00190904"/>
    <w:rsid w:val="0019098B"/>
    <w:rsid w:val="00190D91"/>
    <w:rsid w:val="00191285"/>
    <w:rsid w:val="001919CC"/>
    <w:rsid w:val="0019275F"/>
    <w:rsid w:val="001932FF"/>
    <w:rsid w:val="001937E2"/>
    <w:rsid w:val="00195F57"/>
    <w:rsid w:val="00196332"/>
    <w:rsid w:val="00196F61"/>
    <w:rsid w:val="00197074"/>
    <w:rsid w:val="001979F5"/>
    <w:rsid w:val="00197DA9"/>
    <w:rsid w:val="001A12A2"/>
    <w:rsid w:val="001A176E"/>
    <w:rsid w:val="001A22A9"/>
    <w:rsid w:val="001A24F3"/>
    <w:rsid w:val="001A3BDD"/>
    <w:rsid w:val="001A429D"/>
    <w:rsid w:val="001A47C1"/>
    <w:rsid w:val="001A642E"/>
    <w:rsid w:val="001B0753"/>
    <w:rsid w:val="001B1B73"/>
    <w:rsid w:val="001B1CF7"/>
    <w:rsid w:val="001B2A76"/>
    <w:rsid w:val="001B2F32"/>
    <w:rsid w:val="001B5115"/>
    <w:rsid w:val="001B7109"/>
    <w:rsid w:val="001B7FDF"/>
    <w:rsid w:val="001C10FE"/>
    <w:rsid w:val="001C1AC3"/>
    <w:rsid w:val="001C25FF"/>
    <w:rsid w:val="001C32D9"/>
    <w:rsid w:val="001C3502"/>
    <w:rsid w:val="001C35B4"/>
    <w:rsid w:val="001C3B1C"/>
    <w:rsid w:val="001C49FE"/>
    <w:rsid w:val="001C67A2"/>
    <w:rsid w:val="001C6832"/>
    <w:rsid w:val="001D24CB"/>
    <w:rsid w:val="001D3386"/>
    <w:rsid w:val="001D4519"/>
    <w:rsid w:val="001E15C2"/>
    <w:rsid w:val="001E22EC"/>
    <w:rsid w:val="001E4631"/>
    <w:rsid w:val="001E5493"/>
    <w:rsid w:val="001E6430"/>
    <w:rsid w:val="001E68E5"/>
    <w:rsid w:val="001E6EEE"/>
    <w:rsid w:val="001E70DE"/>
    <w:rsid w:val="001F07BA"/>
    <w:rsid w:val="001F309F"/>
    <w:rsid w:val="001F3F4F"/>
    <w:rsid w:val="001F4D05"/>
    <w:rsid w:val="001F62B9"/>
    <w:rsid w:val="00200216"/>
    <w:rsid w:val="00201365"/>
    <w:rsid w:val="002025FD"/>
    <w:rsid w:val="0020409B"/>
    <w:rsid w:val="00204D85"/>
    <w:rsid w:val="002075D0"/>
    <w:rsid w:val="00210D1E"/>
    <w:rsid w:val="0021147D"/>
    <w:rsid w:val="00216738"/>
    <w:rsid w:val="00217453"/>
    <w:rsid w:val="00217609"/>
    <w:rsid w:val="00217AFC"/>
    <w:rsid w:val="002202C9"/>
    <w:rsid w:val="0022203B"/>
    <w:rsid w:val="0022265A"/>
    <w:rsid w:val="0022275E"/>
    <w:rsid w:val="002335B9"/>
    <w:rsid w:val="00233680"/>
    <w:rsid w:val="00235437"/>
    <w:rsid w:val="00237DC3"/>
    <w:rsid w:val="0024048C"/>
    <w:rsid w:val="00240F8D"/>
    <w:rsid w:val="00241A68"/>
    <w:rsid w:val="00242B0E"/>
    <w:rsid w:val="00243396"/>
    <w:rsid w:val="002448E2"/>
    <w:rsid w:val="00245E8F"/>
    <w:rsid w:val="0024641E"/>
    <w:rsid w:val="00250349"/>
    <w:rsid w:val="0025291A"/>
    <w:rsid w:val="00252AAA"/>
    <w:rsid w:val="00253A6C"/>
    <w:rsid w:val="0025498E"/>
    <w:rsid w:val="00255168"/>
    <w:rsid w:val="00256CDF"/>
    <w:rsid w:val="00257017"/>
    <w:rsid w:val="00257F01"/>
    <w:rsid w:val="00262509"/>
    <w:rsid w:val="00262524"/>
    <w:rsid w:val="00264E1E"/>
    <w:rsid w:val="00264FA1"/>
    <w:rsid w:val="002653CE"/>
    <w:rsid w:val="00266E34"/>
    <w:rsid w:val="00267E1D"/>
    <w:rsid w:val="00270A3E"/>
    <w:rsid w:val="00271634"/>
    <w:rsid w:val="00273649"/>
    <w:rsid w:val="00274202"/>
    <w:rsid w:val="00276767"/>
    <w:rsid w:val="002773F7"/>
    <w:rsid w:val="0027783F"/>
    <w:rsid w:val="0028238F"/>
    <w:rsid w:val="002841F5"/>
    <w:rsid w:val="002861FA"/>
    <w:rsid w:val="00287862"/>
    <w:rsid w:val="00292175"/>
    <w:rsid w:val="002940E3"/>
    <w:rsid w:val="0029570E"/>
    <w:rsid w:val="002A1964"/>
    <w:rsid w:val="002A1CCE"/>
    <w:rsid w:val="002A2FFB"/>
    <w:rsid w:val="002A3160"/>
    <w:rsid w:val="002A4D66"/>
    <w:rsid w:val="002A528B"/>
    <w:rsid w:val="002A71D4"/>
    <w:rsid w:val="002A7741"/>
    <w:rsid w:val="002B03F1"/>
    <w:rsid w:val="002B056B"/>
    <w:rsid w:val="002B202F"/>
    <w:rsid w:val="002B2383"/>
    <w:rsid w:val="002B3BD9"/>
    <w:rsid w:val="002B4A75"/>
    <w:rsid w:val="002B5857"/>
    <w:rsid w:val="002B5EE9"/>
    <w:rsid w:val="002C3071"/>
    <w:rsid w:val="002C3165"/>
    <w:rsid w:val="002C33C9"/>
    <w:rsid w:val="002C61AF"/>
    <w:rsid w:val="002C6F33"/>
    <w:rsid w:val="002C70C6"/>
    <w:rsid w:val="002C7D3C"/>
    <w:rsid w:val="002D26AC"/>
    <w:rsid w:val="002D6329"/>
    <w:rsid w:val="002E1941"/>
    <w:rsid w:val="002E599F"/>
    <w:rsid w:val="002E7CF0"/>
    <w:rsid w:val="002F137E"/>
    <w:rsid w:val="002F1FAB"/>
    <w:rsid w:val="002F3C2A"/>
    <w:rsid w:val="002F4184"/>
    <w:rsid w:val="002F5157"/>
    <w:rsid w:val="002F749E"/>
    <w:rsid w:val="003019C5"/>
    <w:rsid w:val="00302FEA"/>
    <w:rsid w:val="00303DF4"/>
    <w:rsid w:val="00304014"/>
    <w:rsid w:val="00305ECF"/>
    <w:rsid w:val="003067D2"/>
    <w:rsid w:val="003077C1"/>
    <w:rsid w:val="00311945"/>
    <w:rsid w:val="00311C3C"/>
    <w:rsid w:val="003148E8"/>
    <w:rsid w:val="00314AE3"/>
    <w:rsid w:val="00314DC4"/>
    <w:rsid w:val="00322762"/>
    <w:rsid w:val="00323B26"/>
    <w:rsid w:val="00323BE4"/>
    <w:rsid w:val="00324D9A"/>
    <w:rsid w:val="0033024C"/>
    <w:rsid w:val="00333631"/>
    <w:rsid w:val="00333920"/>
    <w:rsid w:val="003353CB"/>
    <w:rsid w:val="003366D4"/>
    <w:rsid w:val="003373BF"/>
    <w:rsid w:val="00340CA5"/>
    <w:rsid w:val="003422F2"/>
    <w:rsid w:val="00342AFE"/>
    <w:rsid w:val="0034533B"/>
    <w:rsid w:val="00345477"/>
    <w:rsid w:val="003471A3"/>
    <w:rsid w:val="00347256"/>
    <w:rsid w:val="00347A7C"/>
    <w:rsid w:val="003504CE"/>
    <w:rsid w:val="00350514"/>
    <w:rsid w:val="003507EC"/>
    <w:rsid w:val="00350806"/>
    <w:rsid w:val="00350824"/>
    <w:rsid w:val="00352D62"/>
    <w:rsid w:val="00352FC3"/>
    <w:rsid w:val="00353332"/>
    <w:rsid w:val="00353FB8"/>
    <w:rsid w:val="00357CFB"/>
    <w:rsid w:val="00362488"/>
    <w:rsid w:val="0036304B"/>
    <w:rsid w:val="00363844"/>
    <w:rsid w:val="00364958"/>
    <w:rsid w:val="00365D83"/>
    <w:rsid w:val="003668C8"/>
    <w:rsid w:val="00366BD9"/>
    <w:rsid w:val="00370758"/>
    <w:rsid w:val="00371205"/>
    <w:rsid w:val="003717D6"/>
    <w:rsid w:val="00374137"/>
    <w:rsid w:val="00385F7A"/>
    <w:rsid w:val="00386D54"/>
    <w:rsid w:val="00387C83"/>
    <w:rsid w:val="00390810"/>
    <w:rsid w:val="00391DC2"/>
    <w:rsid w:val="0039426F"/>
    <w:rsid w:val="00396040"/>
    <w:rsid w:val="00396106"/>
    <w:rsid w:val="003A0276"/>
    <w:rsid w:val="003A1A67"/>
    <w:rsid w:val="003A3D46"/>
    <w:rsid w:val="003A5362"/>
    <w:rsid w:val="003A7372"/>
    <w:rsid w:val="003B09A7"/>
    <w:rsid w:val="003B0DDD"/>
    <w:rsid w:val="003B7AB3"/>
    <w:rsid w:val="003C119A"/>
    <w:rsid w:val="003C1603"/>
    <w:rsid w:val="003C2F5D"/>
    <w:rsid w:val="003C3CF2"/>
    <w:rsid w:val="003C41F5"/>
    <w:rsid w:val="003C591C"/>
    <w:rsid w:val="003D09CA"/>
    <w:rsid w:val="003D1C63"/>
    <w:rsid w:val="003D2055"/>
    <w:rsid w:val="003D264E"/>
    <w:rsid w:val="003D3568"/>
    <w:rsid w:val="003D494E"/>
    <w:rsid w:val="003D4E2D"/>
    <w:rsid w:val="003D77E9"/>
    <w:rsid w:val="003E27F3"/>
    <w:rsid w:val="003E31BD"/>
    <w:rsid w:val="003E7515"/>
    <w:rsid w:val="003F1C85"/>
    <w:rsid w:val="003F2096"/>
    <w:rsid w:val="003F5FF4"/>
    <w:rsid w:val="003F789B"/>
    <w:rsid w:val="004027DB"/>
    <w:rsid w:val="004037ED"/>
    <w:rsid w:val="00405171"/>
    <w:rsid w:val="004052DE"/>
    <w:rsid w:val="00406FD1"/>
    <w:rsid w:val="004074F6"/>
    <w:rsid w:val="00407C42"/>
    <w:rsid w:val="00410163"/>
    <w:rsid w:val="0041125A"/>
    <w:rsid w:val="004115D0"/>
    <w:rsid w:val="00411B89"/>
    <w:rsid w:val="0041305C"/>
    <w:rsid w:val="0041542B"/>
    <w:rsid w:val="00415B72"/>
    <w:rsid w:val="00420582"/>
    <w:rsid w:val="0042087B"/>
    <w:rsid w:val="004216C4"/>
    <w:rsid w:val="00422D39"/>
    <w:rsid w:val="00423BFC"/>
    <w:rsid w:val="0042414B"/>
    <w:rsid w:val="004252BF"/>
    <w:rsid w:val="00425DEF"/>
    <w:rsid w:val="00426457"/>
    <w:rsid w:val="004275A5"/>
    <w:rsid w:val="0043292D"/>
    <w:rsid w:val="004329AB"/>
    <w:rsid w:val="004339A0"/>
    <w:rsid w:val="00435F52"/>
    <w:rsid w:val="004370EE"/>
    <w:rsid w:val="004378DD"/>
    <w:rsid w:val="0044286C"/>
    <w:rsid w:val="00442E37"/>
    <w:rsid w:val="004449CE"/>
    <w:rsid w:val="00444FA0"/>
    <w:rsid w:val="00453C57"/>
    <w:rsid w:val="004551DB"/>
    <w:rsid w:val="00455E31"/>
    <w:rsid w:val="00456959"/>
    <w:rsid w:val="00456D9A"/>
    <w:rsid w:val="004616B3"/>
    <w:rsid w:val="00461AC2"/>
    <w:rsid w:val="00463386"/>
    <w:rsid w:val="00465FE5"/>
    <w:rsid w:val="00466FFD"/>
    <w:rsid w:val="004739BD"/>
    <w:rsid w:val="00474F1B"/>
    <w:rsid w:val="0047648C"/>
    <w:rsid w:val="00477985"/>
    <w:rsid w:val="00477C3D"/>
    <w:rsid w:val="00480BCB"/>
    <w:rsid w:val="00481055"/>
    <w:rsid w:val="00481228"/>
    <w:rsid w:val="00482770"/>
    <w:rsid w:val="004828F4"/>
    <w:rsid w:val="004841B5"/>
    <w:rsid w:val="004908EE"/>
    <w:rsid w:val="00490F0F"/>
    <w:rsid w:val="004911EB"/>
    <w:rsid w:val="004913CA"/>
    <w:rsid w:val="00491AE3"/>
    <w:rsid w:val="00494BE9"/>
    <w:rsid w:val="00496382"/>
    <w:rsid w:val="004974C9"/>
    <w:rsid w:val="00497959"/>
    <w:rsid w:val="004A225C"/>
    <w:rsid w:val="004A236A"/>
    <w:rsid w:val="004A34E2"/>
    <w:rsid w:val="004A385F"/>
    <w:rsid w:val="004A3C44"/>
    <w:rsid w:val="004A5904"/>
    <w:rsid w:val="004A62B7"/>
    <w:rsid w:val="004A770F"/>
    <w:rsid w:val="004B04F7"/>
    <w:rsid w:val="004B1220"/>
    <w:rsid w:val="004B223F"/>
    <w:rsid w:val="004B26B5"/>
    <w:rsid w:val="004B39E1"/>
    <w:rsid w:val="004B4B69"/>
    <w:rsid w:val="004B520A"/>
    <w:rsid w:val="004B587B"/>
    <w:rsid w:val="004B5CAC"/>
    <w:rsid w:val="004C10C8"/>
    <w:rsid w:val="004C1650"/>
    <w:rsid w:val="004C4489"/>
    <w:rsid w:val="004C4811"/>
    <w:rsid w:val="004C623B"/>
    <w:rsid w:val="004D03E9"/>
    <w:rsid w:val="004D159E"/>
    <w:rsid w:val="004D3147"/>
    <w:rsid w:val="004D39F7"/>
    <w:rsid w:val="004D6742"/>
    <w:rsid w:val="004E14C8"/>
    <w:rsid w:val="004E150D"/>
    <w:rsid w:val="004E1721"/>
    <w:rsid w:val="004E4F17"/>
    <w:rsid w:val="004E6C3C"/>
    <w:rsid w:val="004F2598"/>
    <w:rsid w:val="004F2D89"/>
    <w:rsid w:val="004F3E96"/>
    <w:rsid w:val="004F44D3"/>
    <w:rsid w:val="004F4E68"/>
    <w:rsid w:val="004F5FC7"/>
    <w:rsid w:val="004F6FE7"/>
    <w:rsid w:val="00501731"/>
    <w:rsid w:val="00503E1C"/>
    <w:rsid w:val="00510682"/>
    <w:rsid w:val="00511F09"/>
    <w:rsid w:val="00512023"/>
    <w:rsid w:val="00514388"/>
    <w:rsid w:val="00514B16"/>
    <w:rsid w:val="00514C9E"/>
    <w:rsid w:val="00515B0B"/>
    <w:rsid w:val="00517326"/>
    <w:rsid w:val="0052581E"/>
    <w:rsid w:val="0052585F"/>
    <w:rsid w:val="0052624B"/>
    <w:rsid w:val="0052646C"/>
    <w:rsid w:val="00530971"/>
    <w:rsid w:val="0053182D"/>
    <w:rsid w:val="00531FAE"/>
    <w:rsid w:val="005331CE"/>
    <w:rsid w:val="005338BC"/>
    <w:rsid w:val="005373FC"/>
    <w:rsid w:val="005419B5"/>
    <w:rsid w:val="00543CF7"/>
    <w:rsid w:val="00543E78"/>
    <w:rsid w:val="00543FC6"/>
    <w:rsid w:val="00545E73"/>
    <w:rsid w:val="0055062C"/>
    <w:rsid w:val="00552005"/>
    <w:rsid w:val="0055493C"/>
    <w:rsid w:val="00556385"/>
    <w:rsid w:val="005570E3"/>
    <w:rsid w:val="00560348"/>
    <w:rsid w:val="00560B8D"/>
    <w:rsid w:val="00562360"/>
    <w:rsid w:val="00562B7A"/>
    <w:rsid w:val="00562C78"/>
    <w:rsid w:val="0056322F"/>
    <w:rsid w:val="00564388"/>
    <w:rsid w:val="00566EFE"/>
    <w:rsid w:val="00567249"/>
    <w:rsid w:val="005673A4"/>
    <w:rsid w:val="005676F4"/>
    <w:rsid w:val="00567CB4"/>
    <w:rsid w:val="005708A8"/>
    <w:rsid w:val="00572DE3"/>
    <w:rsid w:val="005731DC"/>
    <w:rsid w:val="00574E6D"/>
    <w:rsid w:val="00575B1C"/>
    <w:rsid w:val="00581CEA"/>
    <w:rsid w:val="005832ED"/>
    <w:rsid w:val="00584F42"/>
    <w:rsid w:val="00585D79"/>
    <w:rsid w:val="005860E9"/>
    <w:rsid w:val="00587230"/>
    <w:rsid w:val="00593761"/>
    <w:rsid w:val="005943F9"/>
    <w:rsid w:val="00595004"/>
    <w:rsid w:val="00597084"/>
    <w:rsid w:val="005A0899"/>
    <w:rsid w:val="005A30AF"/>
    <w:rsid w:val="005A589D"/>
    <w:rsid w:val="005A5AC8"/>
    <w:rsid w:val="005B0AD8"/>
    <w:rsid w:val="005B14AA"/>
    <w:rsid w:val="005B51F9"/>
    <w:rsid w:val="005B63FA"/>
    <w:rsid w:val="005C01C6"/>
    <w:rsid w:val="005C15DB"/>
    <w:rsid w:val="005C2123"/>
    <w:rsid w:val="005C21BD"/>
    <w:rsid w:val="005C284B"/>
    <w:rsid w:val="005C3382"/>
    <w:rsid w:val="005C37B8"/>
    <w:rsid w:val="005C4FCD"/>
    <w:rsid w:val="005C5082"/>
    <w:rsid w:val="005C5A9F"/>
    <w:rsid w:val="005C7DF9"/>
    <w:rsid w:val="005C7F77"/>
    <w:rsid w:val="005D2DBF"/>
    <w:rsid w:val="005D40CA"/>
    <w:rsid w:val="005E39BA"/>
    <w:rsid w:val="005E44E4"/>
    <w:rsid w:val="005E67AA"/>
    <w:rsid w:val="005E6CDC"/>
    <w:rsid w:val="005E6ECB"/>
    <w:rsid w:val="005E7B8B"/>
    <w:rsid w:val="005E7FE0"/>
    <w:rsid w:val="005F27B5"/>
    <w:rsid w:val="005F3793"/>
    <w:rsid w:val="005F5E0D"/>
    <w:rsid w:val="005F6226"/>
    <w:rsid w:val="005F7704"/>
    <w:rsid w:val="00600D21"/>
    <w:rsid w:val="00600DAB"/>
    <w:rsid w:val="006011B4"/>
    <w:rsid w:val="00601324"/>
    <w:rsid w:val="00602CBE"/>
    <w:rsid w:val="00604A28"/>
    <w:rsid w:val="00606DE4"/>
    <w:rsid w:val="00606ED0"/>
    <w:rsid w:val="0061127C"/>
    <w:rsid w:val="00611B47"/>
    <w:rsid w:val="00611F63"/>
    <w:rsid w:val="006142A8"/>
    <w:rsid w:val="006157AB"/>
    <w:rsid w:val="00615C77"/>
    <w:rsid w:val="00616176"/>
    <w:rsid w:val="00617302"/>
    <w:rsid w:val="006217A3"/>
    <w:rsid w:val="006219F9"/>
    <w:rsid w:val="00622862"/>
    <w:rsid w:val="00624238"/>
    <w:rsid w:val="006248C5"/>
    <w:rsid w:val="006267CE"/>
    <w:rsid w:val="00631A5E"/>
    <w:rsid w:val="006321F1"/>
    <w:rsid w:val="00634069"/>
    <w:rsid w:val="00635CBC"/>
    <w:rsid w:val="00637442"/>
    <w:rsid w:val="00637EC2"/>
    <w:rsid w:val="00641747"/>
    <w:rsid w:val="0064461E"/>
    <w:rsid w:val="00645603"/>
    <w:rsid w:val="00651BAD"/>
    <w:rsid w:val="006537AB"/>
    <w:rsid w:val="00654664"/>
    <w:rsid w:val="00654AD2"/>
    <w:rsid w:val="00655049"/>
    <w:rsid w:val="006556F3"/>
    <w:rsid w:val="00660AA5"/>
    <w:rsid w:val="00660EFC"/>
    <w:rsid w:val="00661570"/>
    <w:rsid w:val="006618C4"/>
    <w:rsid w:val="00661C70"/>
    <w:rsid w:val="00661DF7"/>
    <w:rsid w:val="00662BE4"/>
    <w:rsid w:val="00664AEA"/>
    <w:rsid w:val="00664D75"/>
    <w:rsid w:val="00672872"/>
    <w:rsid w:val="00672A66"/>
    <w:rsid w:val="00675BEE"/>
    <w:rsid w:val="00677B86"/>
    <w:rsid w:val="006848ED"/>
    <w:rsid w:val="006866FF"/>
    <w:rsid w:val="006868C3"/>
    <w:rsid w:val="00687D51"/>
    <w:rsid w:val="00687DDE"/>
    <w:rsid w:val="00687F4C"/>
    <w:rsid w:val="00691250"/>
    <w:rsid w:val="00691AA0"/>
    <w:rsid w:val="00691B4D"/>
    <w:rsid w:val="00693744"/>
    <w:rsid w:val="00693800"/>
    <w:rsid w:val="006965FA"/>
    <w:rsid w:val="006A2F1E"/>
    <w:rsid w:val="006A32F6"/>
    <w:rsid w:val="006A4218"/>
    <w:rsid w:val="006A6156"/>
    <w:rsid w:val="006A75A1"/>
    <w:rsid w:val="006B129F"/>
    <w:rsid w:val="006B2707"/>
    <w:rsid w:val="006B4A0C"/>
    <w:rsid w:val="006B5AD4"/>
    <w:rsid w:val="006B647B"/>
    <w:rsid w:val="006B73D9"/>
    <w:rsid w:val="006C15EE"/>
    <w:rsid w:val="006C1636"/>
    <w:rsid w:val="006C6017"/>
    <w:rsid w:val="006C6CA1"/>
    <w:rsid w:val="006C7BF7"/>
    <w:rsid w:val="006C7F27"/>
    <w:rsid w:val="006D0D7B"/>
    <w:rsid w:val="006D60D0"/>
    <w:rsid w:val="006D6E35"/>
    <w:rsid w:val="006D7162"/>
    <w:rsid w:val="006E0194"/>
    <w:rsid w:val="006E33E7"/>
    <w:rsid w:val="006E3D99"/>
    <w:rsid w:val="006E4E33"/>
    <w:rsid w:val="006E51BD"/>
    <w:rsid w:val="006E5E7B"/>
    <w:rsid w:val="006F09AE"/>
    <w:rsid w:val="006F208C"/>
    <w:rsid w:val="006F2829"/>
    <w:rsid w:val="006F350F"/>
    <w:rsid w:val="006F5530"/>
    <w:rsid w:val="006F6A1B"/>
    <w:rsid w:val="00701C49"/>
    <w:rsid w:val="0070365B"/>
    <w:rsid w:val="00703991"/>
    <w:rsid w:val="00704FA2"/>
    <w:rsid w:val="00711645"/>
    <w:rsid w:val="00711BD4"/>
    <w:rsid w:val="00712E05"/>
    <w:rsid w:val="0071424D"/>
    <w:rsid w:val="00716211"/>
    <w:rsid w:val="0071728D"/>
    <w:rsid w:val="00721E11"/>
    <w:rsid w:val="007232E5"/>
    <w:rsid w:val="007302B8"/>
    <w:rsid w:val="007307E4"/>
    <w:rsid w:val="0073203A"/>
    <w:rsid w:val="00732D57"/>
    <w:rsid w:val="00732F29"/>
    <w:rsid w:val="00733EB2"/>
    <w:rsid w:val="00735BA2"/>
    <w:rsid w:val="0074531F"/>
    <w:rsid w:val="007462ED"/>
    <w:rsid w:val="007470F8"/>
    <w:rsid w:val="00747241"/>
    <w:rsid w:val="00747A54"/>
    <w:rsid w:val="00747F15"/>
    <w:rsid w:val="00751368"/>
    <w:rsid w:val="00752CE0"/>
    <w:rsid w:val="00752F23"/>
    <w:rsid w:val="00753EA8"/>
    <w:rsid w:val="00753EB1"/>
    <w:rsid w:val="00754BB4"/>
    <w:rsid w:val="0075503D"/>
    <w:rsid w:val="0075546B"/>
    <w:rsid w:val="0075682D"/>
    <w:rsid w:val="007575C4"/>
    <w:rsid w:val="00760C76"/>
    <w:rsid w:val="00762EA0"/>
    <w:rsid w:val="0076341E"/>
    <w:rsid w:val="00763B37"/>
    <w:rsid w:val="00765E9A"/>
    <w:rsid w:val="00766E9B"/>
    <w:rsid w:val="0076735F"/>
    <w:rsid w:val="00767B8C"/>
    <w:rsid w:val="00770E5B"/>
    <w:rsid w:val="0077121F"/>
    <w:rsid w:val="00771F4C"/>
    <w:rsid w:val="00772CBF"/>
    <w:rsid w:val="0077499A"/>
    <w:rsid w:val="00780A09"/>
    <w:rsid w:val="007818BD"/>
    <w:rsid w:val="00781B1F"/>
    <w:rsid w:val="00782926"/>
    <w:rsid w:val="007835EF"/>
    <w:rsid w:val="007836D3"/>
    <w:rsid w:val="00784343"/>
    <w:rsid w:val="00785561"/>
    <w:rsid w:val="00786F94"/>
    <w:rsid w:val="00787216"/>
    <w:rsid w:val="0078771C"/>
    <w:rsid w:val="00791FB3"/>
    <w:rsid w:val="00794E68"/>
    <w:rsid w:val="00794E96"/>
    <w:rsid w:val="007A022E"/>
    <w:rsid w:val="007A0A7E"/>
    <w:rsid w:val="007A1EB1"/>
    <w:rsid w:val="007A1EC4"/>
    <w:rsid w:val="007A2F4E"/>
    <w:rsid w:val="007A329E"/>
    <w:rsid w:val="007A3C00"/>
    <w:rsid w:val="007A42CB"/>
    <w:rsid w:val="007A61D0"/>
    <w:rsid w:val="007A6298"/>
    <w:rsid w:val="007B26E7"/>
    <w:rsid w:val="007B32BD"/>
    <w:rsid w:val="007B48F9"/>
    <w:rsid w:val="007B4D71"/>
    <w:rsid w:val="007B50CB"/>
    <w:rsid w:val="007B5B5F"/>
    <w:rsid w:val="007B6508"/>
    <w:rsid w:val="007B688B"/>
    <w:rsid w:val="007B7FD2"/>
    <w:rsid w:val="007C1A9D"/>
    <w:rsid w:val="007C32D5"/>
    <w:rsid w:val="007C349E"/>
    <w:rsid w:val="007C48A2"/>
    <w:rsid w:val="007C68AB"/>
    <w:rsid w:val="007C6DE5"/>
    <w:rsid w:val="007D1FA3"/>
    <w:rsid w:val="007D3728"/>
    <w:rsid w:val="007D51F0"/>
    <w:rsid w:val="007D5334"/>
    <w:rsid w:val="007D5CD3"/>
    <w:rsid w:val="007D650D"/>
    <w:rsid w:val="007D6760"/>
    <w:rsid w:val="007E0137"/>
    <w:rsid w:val="007E085E"/>
    <w:rsid w:val="007E0E19"/>
    <w:rsid w:val="007E21F4"/>
    <w:rsid w:val="007F3441"/>
    <w:rsid w:val="007F41CD"/>
    <w:rsid w:val="007F43C3"/>
    <w:rsid w:val="007F4B0F"/>
    <w:rsid w:val="007F5570"/>
    <w:rsid w:val="007F5752"/>
    <w:rsid w:val="007F577F"/>
    <w:rsid w:val="007F630D"/>
    <w:rsid w:val="007F6B80"/>
    <w:rsid w:val="007F7A5B"/>
    <w:rsid w:val="00800525"/>
    <w:rsid w:val="00800C3B"/>
    <w:rsid w:val="00801561"/>
    <w:rsid w:val="008015D8"/>
    <w:rsid w:val="00802028"/>
    <w:rsid w:val="008033F6"/>
    <w:rsid w:val="00804DDA"/>
    <w:rsid w:val="00805446"/>
    <w:rsid w:val="00805C3D"/>
    <w:rsid w:val="00814E3B"/>
    <w:rsid w:val="00817324"/>
    <w:rsid w:val="00817DE6"/>
    <w:rsid w:val="00820EAC"/>
    <w:rsid w:val="00821F9D"/>
    <w:rsid w:val="00822F9B"/>
    <w:rsid w:val="00824456"/>
    <w:rsid w:val="0083083F"/>
    <w:rsid w:val="00832C67"/>
    <w:rsid w:val="00834775"/>
    <w:rsid w:val="00835B23"/>
    <w:rsid w:val="00836014"/>
    <w:rsid w:val="00836073"/>
    <w:rsid w:val="00836075"/>
    <w:rsid w:val="00836877"/>
    <w:rsid w:val="008372E5"/>
    <w:rsid w:val="008407D5"/>
    <w:rsid w:val="008438C1"/>
    <w:rsid w:val="00847FC6"/>
    <w:rsid w:val="00852125"/>
    <w:rsid w:val="008536E7"/>
    <w:rsid w:val="00853811"/>
    <w:rsid w:val="00855635"/>
    <w:rsid w:val="008563BD"/>
    <w:rsid w:val="00857849"/>
    <w:rsid w:val="00864F09"/>
    <w:rsid w:val="00864F2C"/>
    <w:rsid w:val="00865594"/>
    <w:rsid w:val="0086619E"/>
    <w:rsid w:val="00866578"/>
    <w:rsid w:val="008706CD"/>
    <w:rsid w:val="00871562"/>
    <w:rsid w:val="008729B5"/>
    <w:rsid w:val="008738D7"/>
    <w:rsid w:val="00873F57"/>
    <w:rsid w:val="00874848"/>
    <w:rsid w:val="00877A6D"/>
    <w:rsid w:val="00877D2E"/>
    <w:rsid w:val="008809D3"/>
    <w:rsid w:val="0088240A"/>
    <w:rsid w:val="008826DD"/>
    <w:rsid w:val="00883E28"/>
    <w:rsid w:val="008855FD"/>
    <w:rsid w:val="00886D96"/>
    <w:rsid w:val="00887B2C"/>
    <w:rsid w:val="00890235"/>
    <w:rsid w:val="008905F1"/>
    <w:rsid w:val="00890DDB"/>
    <w:rsid w:val="00891C47"/>
    <w:rsid w:val="00892D7C"/>
    <w:rsid w:val="0089419F"/>
    <w:rsid w:val="0089593B"/>
    <w:rsid w:val="00895E03"/>
    <w:rsid w:val="008A0D7E"/>
    <w:rsid w:val="008A128E"/>
    <w:rsid w:val="008A1615"/>
    <w:rsid w:val="008A25CC"/>
    <w:rsid w:val="008A759A"/>
    <w:rsid w:val="008B4D88"/>
    <w:rsid w:val="008B5F90"/>
    <w:rsid w:val="008B609C"/>
    <w:rsid w:val="008B63C4"/>
    <w:rsid w:val="008B7404"/>
    <w:rsid w:val="008C033F"/>
    <w:rsid w:val="008C034E"/>
    <w:rsid w:val="008C1652"/>
    <w:rsid w:val="008C3360"/>
    <w:rsid w:val="008C689D"/>
    <w:rsid w:val="008D1B29"/>
    <w:rsid w:val="008D1F16"/>
    <w:rsid w:val="008D2A80"/>
    <w:rsid w:val="008D680A"/>
    <w:rsid w:val="008E36AE"/>
    <w:rsid w:val="008E5944"/>
    <w:rsid w:val="008F0442"/>
    <w:rsid w:val="008F04C6"/>
    <w:rsid w:val="008F4260"/>
    <w:rsid w:val="008F501F"/>
    <w:rsid w:val="008F5619"/>
    <w:rsid w:val="008F5644"/>
    <w:rsid w:val="008F58DE"/>
    <w:rsid w:val="008F6D1A"/>
    <w:rsid w:val="008F71AA"/>
    <w:rsid w:val="00901EA0"/>
    <w:rsid w:val="0090245C"/>
    <w:rsid w:val="00903024"/>
    <w:rsid w:val="009049E1"/>
    <w:rsid w:val="0090585F"/>
    <w:rsid w:val="00906242"/>
    <w:rsid w:val="00907E26"/>
    <w:rsid w:val="00911021"/>
    <w:rsid w:val="00911AA4"/>
    <w:rsid w:val="00914CC1"/>
    <w:rsid w:val="00915E74"/>
    <w:rsid w:val="00916264"/>
    <w:rsid w:val="00916E8C"/>
    <w:rsid w:val="00917155"/>
    <w:rsid w:val="0091741C"/>
    <w:rsid w:val="00921CB0"/>
    <w:rsid w:val="00925142"/>
    <w:rsid w:val="00930B1D"/>
    <w:rsid w:val="00931A69"/>
    <w:rsid w:val="00936155"/>
    <w:rsid w:val="009361D1"/>
    <w:rsid w:val="00937829"/>
    <w:rsid w:val="0094081B"/>
    <w:rsid w:val="00941397"/>
    <w:rsid w:val="00942A0B"/>
    <w:rsid w:val="009441BA"/>
    <w:rsid w:val="00944B57"/>
    <w:rsid w:val="00945E67"/>
    <w:rsid w:val="009464B4"/>
    <w:rsid w:val="00947687"/>
    <w:rsid w:val="009477DA"/>
    <w:rsid w:val="00947991"/>
    <w:rsid w:val="00947F2B"/>
    <w:rsid w:val="0095068F"/>
    <w:rsid w:val="0095175D"/>
    <w:rsid w:val="0095446E"/>
    <w:rsid w:val="00954673"/>
    <w:rsid w:val="009551BC"/>
    <w:rsid w:val="00955B5B"/>
    <w:rsid w:val="009568B9"/>
    <w:rsid w:val="00957F1B"/>
    <w:rsid w:val="00960813"/>
    <w:rsid w:val="00960A63"/>
    <w:rsid w:val="00961022"/>
    <w:rsid w:val="0096153A"/>
    <w:rsid w:val="009648CF"/>
    <w:rsid w:val="009657C5"/>
    <w:rsid w:val="009663A1"/>
    <w:rsid w:val="00972416"/>
    <w:rsid w:val="00974BA2"/>
    <w:rsid w:val="009754B2"/>
    <w:rsid w:val="009815CF"/>
    <w:rsid w:val="00982253"/>
    <w:rsid w:val="00982948"/>
    <w:rsid w:val="00983336"/>
    <w:rsid w:val="00983D8E"/>
    <w:rsid w:val="00984EC7"/>
    <w:rsid w:val="009875AE"/>
    <w:rsid w:val="00990048"/>
    <w:rsid w:val="00991AA7"/>
    <w:rsid w:val="00992946"/>
    <w:rsid w:val="00993A7E"/>
    <w:rsid w:val="00994A37"/>
    <w:rsid w:val="00994E21"/>
    <w:rsid w:val="00995107"/>
    <w:rsid w:val="009953F8"/>
    <w:rsid w:val="009960ED"/>
    <w:rsid w:val="00996B96"/>
    <w:rsid w:val="009A068B"/>
    <w:rsid w:val="009A081D"/>
    <w:rsid w:val="009A0A51"/>
    <w:rsid w:val="009A1F5B"/>
    <w:rsid w:val="009A3E29"/>
    <w:rsid w:val="009A4DD4"/>
    <w:rsid w:val="009A5639"/>
    <w:rsid w:val="009A5971"/>
    <w:rsid w:val="009A5EE0"/>
    <w:rsid w:val="009A682A"/>
    <w:rsid w:val="009B05C9"/>
    <w:rsid w:val="009B18FE"/>
    <w:rsid w:val="009B1EC1"/>
    <w:rsid w:val="009B2A96"/>
    <w:rsid w:val="009B6A99"/>
    <w:rsid w:val="009B7742"/>
    <w:rsid w:val="009C063E"/>
    <w:rsid w:val="009C09BE"/>
    <w:rsid w:val="009C0D29"/>
    <w:rsid w:val="009C2658"/>
    <w:rsid w:val="009C32E5"/>
    <w:rsid w:val="009C478B"/>
    <w:rsid w:val="009C6A2D"/>
    <w:rsid w:val="009C6F92"/>
    <w:rsid w:val="009D2E06"/>
    <w:rsid w:val="009D4141"/>
    <w:rsid w:val="009D5ECC"/>
    <w:rsid w:val="009D787E"/>
    <w:rsid w:val="009D79C7"/>
    <w:rsid w:val="009E0FB4"/>
    <w:rsid w:val="009E15B1"/>
    <w:rsid w:val="009E322B"/>
    <w:rsid w:val="009E77B8"/>
    <w:rsid w:val="009E7E73"/>
    <w:rsid w:val="009F0FB5"/>
    <w:rsid w:val="009F26D1"/>
    <w:rsid w:val="009F2AEE"/>
    <w:rsid w:val="00A001D5"/>
    <w:rsid w:val="00A03F24"/>
    <w:rsid w:val="00A06E05"/>
    <w:rsid w:val="00A11C1A"/>
    <w:rsid w:val="00A1325B"/>
    <w:rsid w:val="00A13DE2"/>
    <w:rsid w:val="00A145AA"/>
    <w:rsid w:val="00A16D62"/>
    <w:rsid w:val="00A17308"/>
    <w:rsid w:val="00A218BD"/>
    <w:rsid w:val="00A22301"/>
    <w:rsid w:val="00A23FBA"/>
    <w:rsid w:val="00A24BFC"/>
    <w:rsid w:val="00A2655F"/>
    <w:rsid w:val="00A2721A"/>
    <w:rsid w:val="00A3001A"/>
    <w:rsid w:val="00A30F5A"/>
    <w:rsid w:val="00A31092"/>
    <w:rsid w:val="00A310EB"/>
    <w:rsid w:val="00A340B4"/>
    <w:rsid w:val="00A350CA"/>
    <w:rsid w:val="00A35230"/>
    <w:rsid w:val="00A3528D"/>
    <w:rsid w:val="00A35672"/>
    <w:rsid w:val="00A36EF5"/>
    <w:rsid w:val="00A37BBD"/>
    <w:rsid w:val="00A40131"/>
    <w:rsid w:val="00A40E50"/>
    <w:rsid w:val="00A4283E"/>
    <w:rsid w:val="00A43E5F"/>
    <w:rsid w:val="00A45CD5"/>
    <w:rsid w:val="00A46229"/>
    <w:rsid w:val="00A478A5"/>
    <w:rsid w:val="00A50D4F"/>
    <w:rsid w:val="00A52524"/>
    <w:rsid w:val="00A54045"/>
    <w:rsid w:val="00A54467"/>
    <w:rsid w:val="00A5464C"/>
    <w:rsid w:val="00A56662"/>
    <w:rsid w:val="00A57C4D"/>
    <w:rsid w:val="00A611BE"/>
    <w:rsid w:val="00A62D35"/>
    <w:rsid w:val="00A6348B"/>
    <w:rsid w:val="00A63F89"/>
    <w:rsid w:val="00A6718B"/>
    <w:rsid w:val="00A67B06"/>
    <w:rsid w:val="00A67F86"/>
    <w:rsid w:val="00A704A7"/>
    <w:rsid w:val="00A72005"/>
    <w:rsid w:val="00A73D8A"/>
    <w:rsid w:val="00A7462C"/>
    <w:rsid w:val="00A750FB"/>
    <w:rsid w:val="00A75D97"/>
    <w:rsid w:val="00A777B0"/>
    <w:rsid w:val="00A8013C"/>
    <w:rsid w:val="00A8045E"/>
    <w:rsid w:val="00A807AB"/>
    <w:rsid w:val="00A81641"/>
    <w:rsid w:val="00A82BA3"/>
    <w:rsid w:val="00A8440F"/>
    <w:rsid w:val="00A84D7B"/>
    <w:rsid w:val="00A865F9"/>
    <w:rsid w:val="00A87251"/>
    <w:rsid w:val="00A87322"/>
    <w:rsid w:val="00A90F65"/>
    <w:rsid w:val="00A93887"/>
    <w:rsid w:val="00A9427A"/>
    <w:rsid w:val="00A94ABE"/>
    <w:rsid w:val="00A94B6E"/>
    <w:rsid w:val="00A94CF1"/>
    <w:rsid w:val="00A974D0"/>
    <w:rsid w:val="00AA06E6"/>
    <w:rsid w:val="00AA11EF"/>
    <w:rsid w:val="00AA1D60"/>
    <w:rsid w:val="00AA4344"/>
    <w:rsid w:val="00AA56D9"/>
    <w:rsid w:val="00AA6523"/>
    <w:rsid w:val="00AA67FC"/>
    <w:rsid w:val="00AB121C"/>
    <w:rsid w:val="00AB123E"/>
    <w:rsid w:val="00AB35AB"/>
    <w:rsid w:val="00AB4A70"/>
    <w:rsid w:val="00AB52E9"/>
    <w:rsid w:val="00AB678E"/>
    <w:rsid w:val="00AB7995"/>
    <w:rsid w:val="00AB7A03"/>
    <w:rsid w:val="00AC233F"/>
    <w:rsid w:val="00AC26C9"/>
    <w:rsid w:val="00AC3552"/>
    <w:rsid w:val="00AC4902"/>
    <w:rsid w:val="00AC4E13"/>
    <w:rsid w:val="00AC5DE1"/>
    <w:rsid w:val="00AD179E"/>
    <w:rsid w:val="00AD211B"/>
    <w:rsid w:val="00AD21E9"/>
    <w:rsid w:val="00AD33C0"/>
    <w:rsid w:val="00AD3FDD"/>
    <w:rsid w:val="00AD5365"/>
    <w:rsid w:val="00AD7030"/>
    <w:rsid w:val="00AE0461"/>
    <w:rsid w:val="00AE0B5B"/>
    <w:rsid w:val="00AE1B75"/>
    <w:rsid w:val="00AE249B"/>
    <w:rsid w:val="00AE2BF2"/>
    <w:rsid w:val="00AE2C2A"/>
    <w:rsid w:val="00AE3CE6"/>
    <w:rsid w:val="00AE4242"/>
    <w:rsid w:val="00AE49B8"/>
    <w:rsid w:val="00AE4F5C"/>
    <w:rsid w:val="00AF1EB2"/>
    <w:rsid w:val="00AF2A4B"/>
    <w:rsid w:val="00AF41D5"/>
    <w:rsid w:val="00AF6490"/>
    <w:rsid w:val="00AF70CB"/>
    <w:rsid w:val="00B009A8"/>
    <w:rsid w:val="00B02A8E"/>
    <w:rsid w:val="00B02F5C"/>
    <w:rsid w:val="00B030A4"/>
    <w:rsid w:val="00B045E9"/>
    <w:rsid w:val="00B0639B"/>
    <w:rsid w:val="00B11350"/>
    <w:rsid w:val="00B11BD6"/>
    <w:rsid w:val="00B1224F"/>
    <w:rsid w:val="00B1242F"/>
    <w:rsid w:val="00B1292C"/>
    <w:rsid w:val="00B12F1B"/>
    <w:rsid w:val="00B1378C"/>
    <w:rsid w:val="00B1391C"/>
    <w:rsid w:val="00B13C61"/>
    <w:rsid w:val="00B148E4"/>
    <w:rsid w:val="00B172B0"/>
    <w:rsid w:val="00B21C2A"/>
    <w:rsid w:val="00B22F51"/>
    <w:rsid w:val="00B256A0"/>
    <w:rsid w:val="00B25C28"/>
    <w:rsid w:val="00B27136"/>
    <w:rsid w:val="00B27F14"/>
    <w:rsid w:val="00B312D7"/>
    <w:rsid w:val="00B32DB5"/>
    <w:rsid w:val="00B3529D"/>
    <w:rsid w:val="00B375A6"/>
    <w:rsid w:val="00B405C8"/>
    <w:rsid w:val="00B44BCB"/>
    <w:rsid w:val="00B45539"/>
    <w:rsid w:val="00B45761"/>
    <w:rsid w:val="00B53853"/>
    <w:rsid w:val="00B538AB"/>
    <w:rsid w:val="00B56377"/>
    <w:rsid w:val="00B5723D"/>
    <w:rsid w:val="00B61C54"/>
    <w:rsid w:val="00B629CA"/>
    <w:rsid w:val="00B6392D"/>
    <w:rsid w:val="00B651E6"/>
    <w:rsid w:val="00B65BBD"/>
    <w:rsid w:val="00B66D4E"/>
    <w:rsid w:val="00B66E29"/>
    <w:rsid w:val="00B72603"/>
    <w:rsid w:val="00B7279F"/>
    <w:rsid w:val="00B73E03"/>
    <w:rsid w:val="00B7493D"/>
    <w:rsid w:val="00B75222"/>
    <w:rsid w:val="00B76113"/>
    <w:rsid w:val="00B80A60"/>
    <w:rsid w:val="00B81FDB"/>
    <w:rsid w:val="00B85E10"/>
    <w:rsid w:val="00B86650"/>
    <w:rsid w:val="00B87B4A"/>
    <w:rsid w:val="00B87E87"/>
    <w:rsid w:val="00B9206D"/>
    <w:rsid w:val="00B921BB"/>
    <w:rsid w:val="00B926A5"/>
    <w:rsid w:val="00B950FA"/>
    <w:rsid w:val="00B954A8"/>
    <w:rsid w:val="00B965F6"/>
    <w:rsid w:val="00B97B90"/>
    <w:rsid w:val="00BA01A8"/>
    <w:rsid w:val="00BA0BE3"/>
    <w:rsid w:val="00BA4EF1"/>
    <w:rsid w:val="00BA4F26"/>
    <w:rsid w:val="00BA7FA1"/>
    <w:rsid w:val="00BB02A8"/>
    <w:rsid w:val="00BB155D"/>
    <w:rsid w:val="00BB223A"/>
    <w:rsid w:val="00BB345B"/>
    <w:rsid w:val="00BB4651"/>
    <w:rsid w:val="00BC185B"/>
    <w:rsid w:val="00BC36B2"/>
    <w:rsid w:val="00BC37D4"/>
    <w:rsid w:val="00BC4E39"/>
    <w:rsid w:val="00BC5292"/>
    <w:rsid w:val="00BC5477"/>
    <w:rsid w:val="00BC59E6"/>
    <w:rsid w:val="00BC610A"/>
    <w:rsid w:val="00BC7A0E"/>
    <w:rsid w:val="00BC7B15"/>
    <w:rsid w:val="00BD1D0C"/>
    <w:rsid w:val="00BD2C82"/>
    <w:rsid w:val="00BD3344"/>
    <w:rsid w:val="00BD3659"/>
    <w:rsid w:val="00BD4DEB"/>
    <w:rsid w:val="00BD5432"/>
    <w:rsid w:val="00BD5C1D"/>
    <w:rsid w:val="00BD77CC"/>
    <w:rsid w:val="00BE04D7"/>
    <w:rsid w:val="00BE1C45"/>
    <w:rsid w:val="00BE1E87"/>
    <w:rsid w:val="00BE3D3B"/>
    <w:rsid w:val="00BE4A56"/>
    <w:rsid w:val="00BE5341"/>
    <w:rsid w:val="00BE5C12"/>
    <w:rsid w:val="00BE64C9"/>
    <w:rsid w:val="00BE7F06"/>
    <w:rsid w:val="00BF011F"/>
    <w:rsid w:val="00BF01E9"/>
    <w:rsid w:val="00BF04FB"/>
    <w:rsid w:val="00BF0559"/>
    <w:rsid w:val="00BF17EE"/>
    <w:rsid w:val="00BF2ABA"/>
    <w:rsid w:val="00BF2C92"/>
    <w:rsid w:val="00BF33B4"/>
    <w:rsid w:val="00BF446A"/>
    <w:rsid w:val="00BF5758"/>
    <w:rsid w:val="00BF629D"/>
    <w:rsid w:val="00BF6B66"/>
    <w:rsid w:val="00C01DA5"/>
    <w:rsid w:val="00C0477D"/>
    <w:rsid w:val="00C056EA"/>
    <w:rsid w:val="00C0646A"/>
    <w:rsid w:val="00C110AC"/>
    <w:rsid w:val="00C14FF8"/>
    <w:rsid w:val="00C217F2"/>
    <w:rsid w:val="00C243F9"/>
    <w:rsid w:val="00C24771"/>
    <w:rsid w:val="00C2638B"/>
    <w:rsid w:val="00C2642B"/>
    <w:rsid w:val="00C265BA"/>
    <w:rsid w:val="00C27999"/>
    <w:rsid w:val="00C27AD9"/>
    <w:rsid w:val="00C31675"/>
    <w:rsid w:val="00C32CF8"/>
    <w:rsid w:val="00C32F35"/>
    <w:rsid w:val="00C359BD"/>
    <w:rsid w:val="00C359D5"/>
    <w:rsid w:val="00C35A03"/>
    <w:rsid w:val="00C40140"/>
    <w:rsid w:val="00C40298"/>
    <w:rsid w:val="00C40423"/>
    <w:rsid w:val="00C40798"/>
    <w:rsid w:val="00C41C26"/>
    <w:rsid w:val="00C4361F"/>
    <w:rsid w:val="00C44AD8"/>
    <w:rsid w:val="00C460CB"/>
    <w:rsid w:val="00C47895"/>
    <w:rsid w:val="00C505C0"/>
    <w:rsid w:val="00C50F1A"/>
    <w:rsid w:val="00C52518"/>
    <w:rsid w:val="00C54106"/>
    <w:rsid w:val="00C5485E"/>
    <w:rsid w:val="00C5663F"/>
    <w:rsid w:val="00C57435"/>
    <w:rsid w:val="00C57ED1"/>
    <w:rsid w:val="00C57FE2"/>
    <w:rsid w:val="00C60279"/>
    <w:rsid w:val="00C61DDC"/>
    <w:rsid w:val="00C61ECE"/>
    <w:rsid w:val="00C62807"/>
    <w:rsid w:val="00C648F8"/>
    <w:rsid w:val="00C64B9C"/>
    <w:rsid w:val="00C651D3"/>
    <w:rsid w:val="00C65883"/>
    <w:rsid w:val="00C65949"/>
    <w:rsid w:val="00C65A07"/>
    <w:rsid w:val="00C72433"/>
    <w:rsid w:val="00C7293E"/>
    <w:rsid w:val="00C72E7E"/>
    <w:rsid w:val="00C76EF2"/>
    <w:rsid w:val="00C805AB"/>
    <w:rsid w:val="00C80A21"/>
    <w:rsid w:val="00C8443A"/>
    <w:rsid w:val="00C8443B"/>
    <w:rsid w:val="00C8462D"/>
    <w:rsid w:val="00C8506F"/>
    <w:rsid w:val="00C873D0"/>
    <w:rsid w:val="00C8781B"/>
    <w:rsid w:val="00C92086"/>
    <w:rsid w:val="00C93EF9"/>
    <w:rsid w:val="00C9758A"/>
    <w:rsid w:val="00CA1DDD"/>
    <w:rsid w:val="00CA2008"/>
    <w:rsid w:val="00CA3D48"/>
    <w:rsid w:val="00CA411E"/>
    <w:rsid w:val="00CA5F5C"/>
    <w:rsid w:val="00CA6FED"/>
    <w:rsid w:val="00CB06CE"/>
    <w:rsid w:val="00CB6186"/>
    <w:rsid w:val="00CB78F3"/>
    <w:rsid w:val="00CB78F5"/>
    <w:rsid w:val="00CC2586"/>
    <w:rsid w:val="00CC26B8"/>
    <w:rsid w:val="00CC3FA0"/>
    <w:rsid w:val="00CC3FA8"/>
    <w:rsid w:val="00CC55C7"/>
    <w:rsid w:val="00CC6456"/>
    <w:rsid w:val="00CD124C"/>
    <w:rsid w:val="00CD164B"/>
    <w:rsid w:val="00CD2AC6"/>
    <w:rsid w:val="00CD2EA4"/>
    <w:rsid w:val="00CD384E"/>
    <w:rsid w:val="00CD507C"/>
    <w:rsid w:val="00CD63E5"/>
    <w:rsid w:val="00CD65A6"/>
    <w:rsid w:val="00CD730A"/>
    <w:rsid w:val="00CD79BF"/>
    <w:rsid w:val="00CE13FA"/>
    <w:rsid w:val="00CE2F67"/>
    <w:rsid w:val="00CE4240"/>
    <w:rsid w:val="00CE55AB"/>
    <w:rsid w:val="00CE58A0"/>
    <w:rsid w:val="00CE76E6"/>
    <w:rsid w:val="00CE7C82"/>
    <w:rsid w:val="00CF0AE8"/>
    <w:rsid w:val="00CF2292"/>
    <w:rsid w:val="00CF2A75"/>
    <w:rsid w:val="00CF5879"/>
    <w:rsid w:val="00CF6104"/>
    <w:rsid w:val="00CF6C83"/>
    <w:rsid w:val="00CF6F93"/>
    <w:rsid w:val="00D0065A"/>
    <w:rsid w:val="00D00BC6"/>
    <w:rsid w:val="00D0130E"/>
    <w:rsid w:val="00D02B27"/>
    <w:rsid w:val="00D038A4"/>
    <w:rsid w:val="00D03E0B"/>
    <w:rsid w:val="00D05FB2"/>
    <w:rsid w:val="00D129EC"/>
    <w:rsid w:val="00D166DD"/>
    <w:rsid w:val="00D20209"/>
    <w:rsid w:val="00D20510"/>
    <w:rsid w:val="00D2122F"/>
    <w:rsid w:val="00D22260"/>
    <w:rsid w:val="00D267B9"/>
    <w:rsid w:val="00D26FA3"/>
    <w:rsid w:val="00D30516"/>
    <w:rsid w:val="00D3255B"/>
    <w:rsid w:val="00D3638B"/>
    <w:rsid w:val="00D36CA1"/>
    <w:rsid w:val="00D37FFC"/>
    <w:rsid w:val="00D43596"/>
    <w:rsid w:val="00D4391A"/>
    <w:rsid w:val="00D44776"/>
    <w:rsid w:val="00D4656A"/>
    <w:rsid w:val="00D4721E"/>
    <w:rsid w:val="00D52405"/>
    <w:rsid w:val="00D55308"/>
    <w:rsid w:val="00D57A97"/>
    <w:rsid w:val="00D600A1"/>
    <w:rsid w:val="00D61056"/>
    <w:rsid w:val="00D612E2"/>
    <w:rsid w:val="00D620A6"/>
    <w:rsid w:val="00D62677"/>
    <w:rsid w:val="00D62BAF"/>
    <w:rsid w:val="00D66000"/>
    <w:rsid w:val="00D66125"/>
    <w:rsid w:val="00D66DF7"/>
    <w:rsid w:val="00D71817"/>
    <w:rsid w:val="00D7256E"/>
    <w:rsid w:val="00D75500"/>
    <w:rsid w:val="00D75A88"/>
    <w:rsid w:val="00D75FED"/>
    <w:rsid w:val="00D76D81"/>
    <w:rsid w:val="00D76DB0"/>
    <w:rsid w:val="00D76EF5"/>
    <w:rsid w:val="00D7716A"/>
    <w:rsid w:val="00D80D09"/>
    <w:rsid w:val="00D825C7"/>
    <w:rsid w:val="00D83A2B"/>
    <w:rsid w:val="00D85D93"/>
    <w:rsid w:val="00D87AEC"/>
    <w:rsid w:val="00D92C7A"/>
    <w:rsid w:val="00D93BFF"/>
    <w:rsid w:val="00D9685F"/>
    <w:rsid w:val="00D968BB"/>
    <w:rsid w:val="00D97045"/>
    <w:rsid w:val="00D9782E"/>
    <w:rsid w:val="00DA2DDA"/>
    <w:rsid w:val="00DA5464"/>
    <w:rsid w:val="00DA6810"/>
    <w:rsid w:val="00DA6BE8"/>
    <w:rsid w:val="00DA718E"/>
    <w:rsid w:val="00DA71F9"/>
    <w:rsid w:val="00DA749E"/>
    <w:rsid w:val="00DB09E0"/>
    <w:rsid w:val="00DB326F"/>
    <w:rsid w:val="00DB4A32"/>
    <w:rsid w:val="00DB53F9"/>
    <w:rsid w:val="00DB566A"/>
    <w:rsid w:val="00DB5788"/>
    <w:rsid w:val="00DB5E4A"/>
    <w:rsid w:val="00DB65D8"/>
    <w:rsid w:val="00DB6DBA"/>
    <w:rsid w:val="00DB71E2"/>
    <w:rsid w:val="00DC093A"/>
    <w:rsid w:val="00DC0C50"/>
    <w:rsid w:val="00DC2208"/>
    <w:rsid w:val="00DC3274"/>
    <w:rsid w:val="00DC53E9"/>
    <w:rsid w:val="00DC5506"/>
    <w:rsid w:val="00DC6B6E"/>
    <w:rsid w:val="00DC782B"/>
    <w:rsid w:val="00DC793D"/>
    <w:rsid w:val="00DC7DE2"/>
    <w:rsid w:val="00DD0ACB"/>
    <w:rsid w:val="00DD0E12"/>
    <w:rsid w:val="00DD155E"/>
    <w:rsid w:val="00DD2609"/>
    <w:rsid w:val="00DD3143"/>
    <w:rsid w:val="00DD4AD8"/>
    <w:rsid w:val="00DD52D4"/>
    <w:rsid w:val="00DD592C"/>
    <w:rsid w:val="00DD68AB"/>
    <w:rsid w:val="00DD756E"/>
    <w:rsid w:val="00DD7788"/>
    <w:rsid w:val="00DE0077"/>
    <w:rsid w:val="00DE2183"/>
    <w:rsid w:val="00DE7114"/>
    <w:rsid w:val="00DF14AC"/>
    <w:rsid w:val="00DF7C27"/>
    <w:rsid w:val="00E0147B"/>
    <w:rsid w:val="00E01E1F"/>
    <w:rsid w:val="00E02114"/>
    <w:rsid w:val="00E03C4D"/>
    <w:rsid w:val="00E03C92"/>
    <w:rsid w:val="00E117C7"/>
    <w:rsid w:val="00E1234D"/>
    <w:rsid w:val="00E1421F"/>
    <w:rsid w:val="00E20B45"/>
    <w:rsid w:val="00E20F91"/>
    <w:rsid w:val="00E22551"/>
    <w:rsid w:val="00E227CC"/>
    <w:rsid w:val="00E23935"/>
    <w:rsid w:val="00E23D33"/>
    <w:rsid w:val="00E2642A"/>
    <w:rsid w:val="00E30E44"/>
    <w:rsid w:val="00E31372"/>
    <w:rsid w:val="00E319A3"/>
    <w:rsid w:val="00E32501"/>
    <w:rsid w:val="00E32B4E"/>
    <w:rsid w:val="00E332D5"/>
    <w:rsid w:val="00E35A0F"/>
    <w:rsid w:val="00E3708D"/>
    <w:rsid w:val="00E375CA"/>
    <w:rsid w:val="00E41EA9"/>
    <w:rsid w:val="00E42821"/>
    <w:rsid w:val="00E43F7B"/>
    <w:rsid w:val="00E458CA"/>
    <w:rsid w:val="00E45C9D"/>
    <w:rsid w:val="00E50619"/>
    <w:rsid w:val="00E5331C"/>
    <w:rsid w:val="00E53AB3"/>
    <w:rsid w:val="00E54E13"/>
    <w:rsid w:val="00E55294"/>
    <w:rsid w:val="00E55713"/>
    <w:rsid w:val="00E57E72"/>
    <w:rsid w:val="00E60835"/>
    <w:rsid w:val="00E60E5A"/>
    <w:rsid w:val="00E63BE0"/>
    <w:rsid w:val="00E63F5A"/>
    <w:rsid w:val="00E644E8"/>
    <w:rsid w:val="00E65390"/>
    <w:rsid w:val="00E65B08"/>
    <w:rsid w:val="00E70455"/>
    <w:rsid w:val="00E70EF1"/>
    <w:rsid w:val="00E717A4"/>
    <w:rsid w:val="00E7334A"/>
    <w:rsid w:val="00E7346E"/>
    <w:rsid w:val="00E74DDD"/>
    <w:rsid w:val="00E770F1"/>
    <w:rsid w:val="00E80317"/>
    <w:rsid w:val="00E83F74"/>
    <w:rsid w:val="00E9029D"/>
    <w:rsid w:val="00E925B5"/>
    <w:rsid w:val="00E92699"/>
    <w:rsid w:val="00E928F0"/>
    <w:rsid w:val="00E9429D"/>
    <w:rsid w:val="00E956D5"/>
    <w:rsid w:val="00E95728"/>
    <w:rsid w:val="00E9589B"/>
    <w:rsid w:val="00E95B6D"/>
    <w:rsid w:val="00E95BE6"/>
    <w:rsid w:val="00E95F74"/>
    <w:rsid w:val="00E9638E"/>
    <w:rsid w:val="00EA2CEB"/>
    <w:rsid w:val="00EA3277"/>
    <w:rsid w:val="00EA5FD4"/>
    <w:rsid w:val="00EA65A7"/>
    <w:rsid w:val="00EA7191"/>
    <w:rsid w:val="00EB486B"/>
    <w:rsid w:val="00EB4C8A"/>
    <w:rsid w:val="00EB693B"/>
    <w:rsid w:val="00EB7589"/>
    <w:rsid w:val="00EC0246"/>
    <w:rsid w:val="00EC240F"/>
    <w:rsid w:val="00EC4245"/>
    <w:rsid w:val="00EC60DF"/>
    <w:rsid w:val="00EC732D"/>
    <w:rsid w:val="00ED37B3"/>
    <w:rsid w:val="00ED5447"/>
    <w:rsid w:val="00ED6811"/>
    <w:rsid w:val="00ED7AB5"/>
    <w:rsid w:val="00ED7E49"/>
    <w:rsid w:val="00EE351F"/>
    <w:rsid w:val="00EE36A8"/>
    <w:rsid w:val="00EE3D4B"/>
    <w:rsid w:val="00EE466E"/>
    <w:rsid w:val="00EE6FA9"/>
    <w:rsid w:val="00EF0C0F"/>
    <w:rsid w:val="00EF1212"/>
    <w:rsid w:val="00EF1302"/>
    <w:rsid w:val="00EF18E3"/>
    <w:rsid w:val="00EF2A02"/>
    <w:rsid w:val="00EF2C7F"/>
    <w:rsid w:val="00EF37CB"/>
    <w:rsid w:val="00EF3AEE"/>
    <w:rsid w:val="00EF4B51"/>
    <w:rsid w:val="00EF57D4"/>
    <w:rsid w:val="00EF701A"/>
    <w:rsid w:val="00F02F6E"/>
    <w:rsid w:val="00F03091"/>
    <w:rsid w:val="00F04133"/>
    <w:rsid w:val="00F05255"/>
    <w:rsid w:val="00F1093C"/>
    <w:rsid w:val="00F1291C"/>
    <w:rsid w:val="00F1464E"/>
    <w:rsid w:val="00F14B10"/>
    <w:rsid w:val="00F17E94"/>
    <w:rsid w:val="00F20F8E"/>
    <w:rsid w:val="00F227B1"/>
    <w:rsid w:val="00F228BC"/>
    <w:rsid w:val="00F229D7"/>
    <w:rsid w:val="00F22E6C"/>
    <w:rsid w:val="00F24646"/>
    <w:rsid w:val="00F2495B"/>
    <w:rsid w:val="00F26048"/>
    <w:rsid w:val="00F26467"/>
    <w:rsid w:val="00F26E35"/>
    <w:rsid w:val="00F30FF1"/>
    <w:rsid w:val="00F32629"/>
    <w:rsid w:val="00F335C4"/>
    <w:rsid w:val="00F365FF"/>
    <w:rsid w:val="00F36661"/>
    <w:rsid w:val="00F377C1"/>
    <w:rsid w:val="00F4074A"/>
    <w:rsid w:val="00F40E2D"/>
    <w:rsid w:val="00F42B84"/>
    <w:rsid w:val="00F42D3D"/>
    <w:rsid w:val="00F436B4"/>
    <w:rsid w:val="00F4403B"/>
    <w:rsid w:val="00F447CB"/>
    <w:rsid w:val="00F44D6E"/>
    <w:rsid w:val="00F45B89"/>
    <w:rsid w:val="00F45F75"/>
    <w:rsid w:val="00F46F33"/>
    <w:rsid w:val="00F51AB5"/>
    <w:rsid w:val="00F51D7F"/>
    <w:rsid w:val="00F5232B"/>
    <w:rsid w:val="00F554F8"/>
    <w:rsid w:val="00F55D20"/>
    <w:rsid w:val="00F56C36"/>
    <w:rsid w:val="00F5784F"/>
    <w:rsid w:val="00F57B96"/>
    <w:rsid w:val="00F6493C"/>
    <w:rsid w:val="00F651D9"/>
    <w:rsid w:val="00F656CC"/>
    <w:rsid w:val="00F65BF9"/>
    <w:rsid w:val="00F6601F"/>
    <w:rsid w:val="00F664A4"/>
    <w:rsid w:val="00F71D22"/>
    <w:rsid w:val="00F72365"/>
    <w:rsid w:val="00F73D4D"/>
    <w:rsid w:val="00F74865"/>
    <w:rsid w:val="00F80892"/>
    <w:rsid w:val="00F808F3"/>
    <w:rsid w:val="00F819CA"/>
    <w:rsid w:val="00F81A33"/>
    <w:rsid w:val="00F8250D"/>
    <w:rsid w:val="00F84D3D"/>
    <w:rsid w:val="00F85C27"/>
    <w:rsid w:val="00F86A26"/>
    <w:rsid w:val="00F87580"/>
    <w:rsid w:val="00F91C35"/>
    <w:rsid w:val="00F93855"/>
    <w:rsid w:val="00F952AB"/>
    <w:rsid w:val="00F96E83"/>
    <w:rsid w:val="00F96F8A"/>
    <w:rsid w:val="00F975C3"/>
    <w:rsid w:val="00FA25D2"/>
    <w:rsid w:val="00FA2B60"/>
    <w:rsid w:val="00FA4755"/>
    <w:rsid w:val="00FA5355"/>
    <w:rsid w:val="00FA55AF"/>
    <w:rsid w:val="00FA6786"/>
    <w:rsid w:val="00FA6F15"/>
    <w:rsid w:val="00FB097B"/>
    <w:rsid w:val="00FB1DE6"/>
    <w:rsid w:val="00FB29DC"/>
    <w:rsid w:val="00FB2B9E"/>
    <w:rsid w:val="00FB46C3"/>
    <w:rsid w:val="00FB5C03"/>
    <w:rsid w:val="00FC6CDE"/>
    <w:rsid w:val="00FC706A"/>
    <w:rsid w:val="00FD1695"/>
    <w:rsid w:val="00FD243A"/>
    <w:rsid w:val="00FD33B6"/>
    <w:rsid w:val="00FD3900"/>
    <w:rsid w:val="00FD7A74"/>
    <w:rsid w:val="00FE3136"/>
    <w:rsid w:val="00FE36E6"/>
    <w:rsid w:val="00FE387A"/>
    <w:rsid w:val="00FE43EB"/>
    <w:rsid w:val="00FE454D"/>
    <w:rsid w:val="00FE4AB1"/>
    <w:rsid w:val="00FE4B37"/>
    <w:rsid w:val="00FE71BC"/>
    <w:rsid w:val="00FF148D"/>
    <w:rsid w:val="00FF16C2"/>
    <w:rsid w:val="00FF22A3"/>
    <w:rsid w:val="00FF356C"/>
    <w:rsid w:val="00FF362C"/>
    <w:rsid w:val="00FF37CB"/>
    <w:rsid w:val="00FF69FE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A79FA"/>
  <w15:chartTrackingRefBased/>
  <w15:docId w15:val="{561B6BDB-8F09-466A-A1B4-E6BA5B20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A0F"/>
    <w:rPr>
      <w:rFonts w:ascii="Century Gothic" w:hAnsi="Century Gothic"/>
      <w:szCs w:val="24"/>
    </w:rPr>
  </w:style>
  <w:style w:type="paragraph" w:styleId="Titre1">
    <w:name w:val="heading 1"/>
    <w:basedOn w:val="Normal"/>
    <w:next w:val="Normal"/>
    <w:qFormat/>
    <w:rsid w:val="00294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35A0F"/>
    <w:rPr>
      <w:szCs w:val="20"/>
    </w:rPr>
  </w:style>
  <w:style w:type="character" w:styleId="Appelnotedebasdep">
    <w:name w:val="footnote reference"/>
    <w:semiHidden/>
    <w:rsid w:val="00E35A0F"/>
    <w:rPr>
      <w:vertAlign w:val="superscript"/>
    </w:rPr>
  </w:style>
  <w:style w:type="paragraph" w:styleId="En-tte">
    <w:name w:val="header"/>
    <w:basedOn w:val="Normal"/>
    <w:link w:val="En-tteCar"/>
    <w:rsid w:val="00E35A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35A0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E35A0F"/>
    <w:rPr>
      <w:rFonts w:ascii="Century Gothic" w:hAnsi="Century Gothic"/>
      <w:szCs w:val="24"/>
      <w:lang w:val="fr-FR" w:eastAsia="fr-FR" w:bidi="ar-SA"/>
    </w:rPr>
  </w:style>
  <w:style w:type="character" w:customStyle="1" w:styleId="PieddepageCar">
    <w:name w:val="Pied de page Car"/>
    <w:link w:val="Pieddepage"/>
    <w:uiPriority w:val="99"/>
    <w:rsid w:val="00E35A0F"/>
    <w:rPr>
      <w:rFonts w:ascii="Century Gothic" w:hAnsi="Century Gothic"/>
      <w:szCs w:val="24"/>
      <w:lang w:val="fr-FR" w:eastAsia="fr-FR" w:bidi="ar-SA"/>
    </w:rPr>
  </w:style>
  <w:style w:type="character" w:styleId="Numrodepage">
    <w:name w:val="page number"/>
    <w:basedOn w:val="Policepardfaut"/>
    <w:rsid w:val="00E35A0F"/>
  </w:style>
  <w:style w:type="character" w:styleId="Lienhypertexte">
    <w:name w:val="Hyperlink"/>
    <w:rsid w:val="00DD778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rsid w:val="00611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1127C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rsid w:val="00257F01"/>
    <w:rPr>
      <w:sz w:val="16"/>
      <w:szCs w:val="16"/>
    </w:rPr>
  </w:style>
  <w:style w:type="paragraph" w:styleId="Commentaire">
    <w:name w:val="annotation text"/>
    <w:basedOn w:val="Normal"/>
    <w:link w:val="CommentaireCar"/>
    <w:rsid w:val="00257F01"/>
    <w:rPr>
      <w:szCs w:val="20"/>
    </w:rPr>
  </w:style>
  <w:style w:type="character" w:customStyle="1" w:styleId="CommentaireCar">
    <w:name w:val="Commentaire Car"/>
    <w:link w:val="Commentaire"/>
    <w:rsid w:val="00257F01"/>
    <w:rPr>
      <w:rFonts w:ascii="Century Gothic" w:hAnsi="Century Gothic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257F01"/>
    <w:rPr>
      <w:b/>
      <w:bCs/>
    </w:rPr>
  </w:style>
  <w:style w:type="character" w:customStyle="1" w:styleId="ObjetducommentaireCar">
    <w:name w:val="Objet du commentaire Car"/>
    <w:link w:val="Objetducommentaire"/>
    <w:rsid w:val="00257F01"/>
    <w:rPr>
      <w:rFonts w:ascii="Century Gothic" w:hAnsi="Century Gothic"/>
      <w:b/>
      <w:bCs/>
      <w:lang w:val="fr-FR" w:eastAsia="fr-FR"/>
    </w:rPr>
  </w:style>
  <w:style w:type="paragraph" w:styleId="Rvision">
    <w:name w:val="Revision"/>
    <w:hidden/>
    <w:uiPriority w:val="99"/>
    <w:semiHidden/>
    <w:rsid w:val="00407C42"/>
    <w:rPr>
      <w:rFonts w:ascii="Century Gothic" w:hAnsi="Century Gothic"/>
      <w:szCs w:val="24"/>
    </w:rPr>
  </w:style>
  <w:style w:type="paragraph" w:styleId="Notedefin">
    <w:name w:val="endnote text"/>
    <w:basedOn w:val="Normal"/>
    <w:link w:val="NotedefinCar"/>
    <w:rsid w:val="006B73D9"/>
    <w:rPr>
      <w:szCs w:val="20"/>
    </w:rPr>
  </w:style>
  <w:style w:type="character" w:customStyle="1" w:styleId="NotedefinCar">
    <w:name w:val="Note de fin Car"/>
    <w:link w:val="Notedefin"/>
    <w:rsid w:val="006B73D9"/>
    <w:rPr>
      <w:rFonts w:ascii="Century Gothic" w:hAnsi="Century Gothic"/>
    </w:rPr>
  </w:style>
  <w:style w:type="character" w:styleId="Appeldenotedefin">
    <w:name w:val="endnote reference"/>
    <w:rsid w:val="006B73D9"/>
    <w:rPr>
      <w:vertAlign w:val="superscript"/>
    </w:rPr>
  </w:style>
  <w:style w:type="character" w:customStyle="1" w:styleId="textkleingrau1">
    <w:name w:val="textkleingrau1"/>
    <w:rsid w:val="00024120"/>
    <w:rPr>
      <w:color w:val="3D3D3D"/>
      <w:sz w:val="19"/>
      <w:szCs w:val="19"/>
    </w:rPr>
  </w:style>
  <w:style w:type="character" w:customStyle="1" w:styleId="Policepardfaut1">
    <w:name w:val="Police par défaut1"/>
    <w:rsid w:val="00024120"/>
  </w:style>
  <w:style w:type="paragraph" w:styleId="NormalWeb">
    <w:name w:val="Normal (Web)"/>
    <w:basedOn w:val="Normal"/>
    <w:uiPriority w:val="99"/>
    <w:unhideWhenUsed/>
    <w:rsid w:val="0090245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tedebasdepageCar">
    <w:name w:val="Note de bas de page Car"/>
    <w:link w:val="Notedebasdepage"/>
    <w:semiHidden/>
    <w:rsid w:val="00567CB4"/>
    <w:rPr>
      <w:rFonts w:ascii="Century Gothic" w:hAnsi="Century Gothic"/>
    </w:rPr>
  </w:style>
  <w:style w:type="paragraph" w:styleId="Paragraphedeliste">
    <w:name w:val="List Paragraph"/>
    <w:basedOn w:val="Normal"/>
    <w:uiPriority w:val="34"/>
    <w:qFormat/>
    <w:rsid w:val="00425DEF"/>
    <w:pPr>
      <w:ind w:left="720"/>
      <w:contextualSpacing/>
    </w:pPr>
  </w:style>
  <w:style w:type="paragraph" w:customStyle="1" w:styleId="Default">
    <w:name w:val="Default"/>
    <w:rsid w:val="00D20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1F0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dra-megter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umpp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umpp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5126-C4E6-48DA-9EF8-9C2160F5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1015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6588</CharactersWithSpaces>
  <SharedDoc>false</SharedDoc>
  <HLinks>
    <vt:vector size="18" baseType="variant">
      <vt:variant>
        <vt:i4>1507358</vt:i4>
      </vt:variant>
      <vt:variant>
        <vt:i4>6</vt:i4>
      </vt:variant>
      <vt:variant>
        <vt:i4>0</vt:i4>
      </vt:variant>
      <vt:variant>
        <vt:i4>5</vt:i4>
      </vt:variant>
      <vt:variant>
        <vt:lpwstr>http://www.jumpp.de/</vt:lpwstr>
      </vt:variant>
      <vt:variant>
        <vt:lpwstr/>
      </vt:variant>
      <vt:variant>
        <vt:i4>6488152</vt:i4>
      </vt:variant>
      <vt:variant>
        <vt:i4>3</vt:i4>
      </vt:variant>
      <vt:variant>
        <vt:i4>0</vt:i4>
      </vt:variant>
      <vt:variant>
        <vt:i4>5</vt:i4>
      </vt:variant>
      <vt:variant>
        <vt:lpwstr>mailto:info@jumpp.de</vt:lpwstr>
      </vt:variant>
      <vt:variant>
        <vt:lpwstr/>
      </vt:variant>
      <vt:variant>
        <vt:i4>6029355</vt:i4>
      </vt:variant>
      <vt:variant>
        <vt:i4>0</vt:i4>
      </vt:variant>
      <vt:variant>
        <vt:i4>0</vt:i4>
      </vt:variant>
      <vt:variant>
        <vt:i4>5</vt:i4>
      </vt:variant>
      <vt:variant>
        <vt:lpwstr>mailto:info@sandra-megtert.com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Megtert</dc:creator>
  <cp:keywords/>
  <dc:description/>
  <cp:lastModifiedBy>Sandra Megtert</cp:lastModifiedBy>
  <cp:revision>98</cp:revision>
  <cp:lastPrinted>2021-07-02T13:52:00Z</cp:lastPrinted>
  <dcterms:created xsi:type="dcterms:W3CDTF">2021-07-01T10:20:00Z</dcterms:created>
  <dcterms:modified xsi:type="dcterms:W3CDTF">2021-07-13T07:14:00Z</dcterms:modified>
</cp:coreProperties>
</file>