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7D" w:rsidRDefault="003A137D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bookmarkStart w:id="0" w:name="_GoBack"/>
      <w:bookmarkEnd w:id="0"/>
    </w:p>
    <w:p w:rsidR="00DB5E60" w:rsidRPr="00DB5E60" w:rsidRDefault="00DB5E60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 w:rsidRPr="00DB5E60">
        <w:rPr>
          <w:rFonts w:ascii="Corbel" w:hAnsi="Corbel"/>
          <w:b/>
          <w:sz w:val="32"/>
          <w:szCs w:val="32"/>
          <w:lang w:val="de-DE"/>
        </w:rPr>
        <w:t xml:space="preserve">Daten und Fakten </w:t>
      </w:r>
    </w:p>
    <w:p w:rsidR="00E35A0F" w:rsidRPr="00E319A3" w:rsidRDefault="004E5817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>
        <w:rPr>
          <w:rFonts w:ascii="Corbel" w:hAnsi="Corbel"/>
          <w:b/>
          <w:sz w:val="32"/>
          <w:szCs w:val="32"/>
          <w:lang w:val="de-DE"/>
        </w:rPr>
        <w:t>Frauen &amp; Innovation</w:t>
      </w:r>
    </w:p>
    <w:p w:rsidR="00E35A0F" w:rsidRPr="00AE1CB6" w:rsidRDefault="00E35A0F" w:rsidP="00AE1CB6">
      <w:pPr>
        <w:jc w:val="center"/>
        <w:rPr>
          <w:rFonts w:ascii="Corbel" w:hAnsi="Corbel"/>
          <w:b/>
          <w:sz w:val="24"/>
          <w:lang w:val="de-DE"/>
        </w:rPr>
      </w:pPr>
    </w:p>
    <w:p w:rsidR="00A23BD3" w:rsidRDefault="00A23BD3" w:rsidP="00A23BD3">
      <w:pPr>
        <w:jc w:val="center"/>
        <w:rPr>
          <w:rFonts w:ascii="Corbel" w:hAnsi="Corbel"/>
          <w:b/>
          <w:sz w:val="24"/>
          <w:lang w:val="de-DE"/>
        </w:rPr>
      </w:pPr>
      <w:r>
        <w:rPr>
          <w:rFonts w:ascii="Corbel" w:hAnsi="Corbel"/>
          <w:b/>
          <w:sz w:val="24"/>
          <w:lang w:val="de-DE"/>
        </w:rPr>
        <w:t xml:space="preserve">Auszug </w:t>
      </w:r>
      <w:r w:rsidR="004629EE">
        <w:rPr>
          <w:rFonts w:ascii="Corbel" w:hAnsi="Corbel"/>
          <w:b/>
          <w:sz w:val="24"/>
          <w:lang w:val="de-DE"/>
        </w:rPr>
        <w:t xml:space="preserve">aus </w:t>
      </w:r>
      <w:r>
        <w:rPr>
          <w:rFonts w:ascii="Corbel" w:hAnsi="Corbel"/>
          <w:b/>
          <w:sz w:val="24"/>
          <w:lang w:val="de-DE"/>
        </w:rPr>
        <w:t xml:space="preserve">relevanten Daten und Fakten </w:t>
      </w:r>
    </w:p>
    <w:p w:rsidR="005C5D09" w:rsidRDefault="00A23BD3" w:rsidP="00A23BD3">
      <w:pPr>
        <w:jc w:val="center"/>
        <w:rPr>
          <w:rFonts w:ascii="Corbel" w:hAnsi="Corbel"/>
          <w:b/>
          <w:sz w:val="24"/>
          <w:lang w:val="de-DE"/>
        </w:rPr>
      </w:pPr>
      <w:r>
        <w:rPr>
          <w:rFonts w:ascii="Corbel" w:hAnsi="Corbel"/>
          <w:b/>
          <w:sz w:val="24"/>
          <w:lang w:val="de-DE"/>
        </w:rPr>
        <w:t xml:space="preserve">zu </w:t>
      </w:r>
      <w:r w:rsidR="004E5817" w:rsidRPr="00AE1CB6">
        <w:rPr>
          <w:rFonts w:ascii="Corbel" w:hAnsi="Corbel"/>
          <w:b/>
          <w:sz w:val="24"/>
          <w:lang w:val="de-DE"/>
        </w:rPr>
        <w:t>Gründerinnen und Unternehmerinnen</w:t>
      </w:r>
      <w:r w:rsidR="00DB5E60">
        <w:rPr>
          <w:rFonts w:ascii="Corbel" w:hAnsi="Corbel"/>
          <w:b/>
          <w:sz w:val="24"/>
          <w:lang w:val="de-DE"/>
        </w:rPr>
        <w:t xml:space="preserve"> </w:t>
      </w:r>
      <w:r w:rsidR="004E5817" w:rsidRPr="00AE1CB6">
        <w:rPr>
          <w:rFonts w:ascii="Corbel" w:hAnsi="Corbel"/>
          <w:b/>
          <w:sz w:val="24"/>
          <w:lang w:val="de-DE"/>
        </w:rPr>
        <w:t>im Start</w:t>
      </w:r>
      <w:r w:rsidR="003178FB">
        <w:rPr>
          <w:rFonts w:ascii="Corbel" w:hAnsi="Corbel"/>
          <w:b/>
          <w:sz w:val="24"/>
          <w:lang w:val="de-DE"/>
        </w:rPr>
        <w:t>-</w:t>
      </w:r>
      <w:r w:rsidR="004E5817" w:rsidRPr="00AE1CB6">
        <w:rPr>
          <w:rFonts w:ascii="Corbel" w:hAnsi="Corbel"/>
          <w:b/>
          <w:sz w:val="24"/>
          <w:lang w:val="de-DE"/>
        </w:rPr>
        <w:t>up-Bereich in Deutschland</w:t>
      </w:r>
    </w:p>
    <w:p w:rsidR="00AE1CB6" w:rsidRDefault="00AE1CB6" w:rsidP="00AE1CB6">
      <w:pPr>
        <w:jc w:val="center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(Stand: August 2020</w:t>
      </w:r>
      <w:r w:rsidRPr="000C65A9">
        <w:rPr>
          <w:rFonts w:ascii="Corbel" w:hAnsi="Corbel"/>
          <w:sz w:val="24"/>
          <w:lang w:val="de-DE"/>
        </w:rPr>
        <w:t>)</w:t>
      </w:r>
    </w:p>
    <w:p w:rsidR="00AE1CB6" w:rsidRPr="00AE1CB6" w:rsidRDefault="00AE1CB6" w:rsidP="00AE1CB6">
      <w:pPr>
        <w:spacing w:after="60"/>
        <w:jc w:val="center"/>
        <w:rPr>
          <w:rFonts w:ascii="Corbel" w:hAnsi="Corbel"/>
          <w:b/>
          <w:sz w:val="24"/>
          <w:lang w:val="de-DE"/>
        </w:rPr>
      </w:pPr>
    </w:p>
    <w:p w:rsidR="008578E9" w:rsidRPr="00EC4245" w:rsidRDefault="008578E9" w:rsidP="008578E9">
      <w:pPr>
        <w:spacing w:after="120"/>
        <w:rPr>
          <w:rFonts w:ascii="Corbel" w:hAnsi="Corbel"/>
          <w:b/>
          <w:bCs/>
          <w:i/>
          <w:iCs/>
          <w:sz w:val="24"/>
        </w:rPr>
      </w:pPr>
      <w:bookmarkStart w:id="1" w:name="_Hlk48297122"/>
      <w:r w:rsidRPr="00EC4245">
        <w:rPr>
          <w:rFonts w:ascii="Corbel" w:hAnsi="Corbel"/>
          <w:b/>
          <w:bCs/>
          <w:i/>
          <w:iCs/>
          <w:sz w:val="24"/>
        </w:rPr>
        <w:t xml:space="preserve">Stand der Recherche: August 2020. </w:t>
      </w:r>
      <w:r w:rsidR="004629EE">
        <w:rPr>
          <w:rFonts w:ascii="Corbel" w:hAnsi="Corbel"/>
          <w:b/>
          <w:bCs/>
          <w:i/>
          <w:iCs/>
          <w:sz w:val="24"/>
        </w:rPr>
        <w:t xml:space="preserve">Hinweis: </w:t>
      </w:r>
      <w:r w:rsidRPr="00EC4245">
        <w:rPr>
          <w:rFonts w:ascii="Corbel" w:hAnsi="Corbel"/>
          <w:b/>
          <w:bCs/>
          <w:i/>
          <w:iCs/>
          <w:sz w:val="24"/>
        </w:rPr>
        <w:t xml:space="preserve"> Zahlenmaterial </w:t>
      </w:r>
      <w:r w:rsidR="004629EE" w:rsidRPr="00EC4245">
        <w:rPr>
          <w:rFonts w:ascii="Corbel" w:hAnsi="Corbel"/>
          <w:b/>
          <w:bCs/>
          <w:i/>
          <w:iCs/>
          <w:sz w:val="24"/>
        </w:rPr>
        <w:t xml:space="preserve">stammt </w:t>
      </w:r>
      <w:r w:rsidRPr="00EC4245">
        <w:rPr>
          <w:rFonts w:ascii="Corbel" w:hAnsi="Corbel"/>
          <w:b/>
          <w:bCs/>
          <w:i/>
          <w:iCs/>
          <w:sz w:val="24"/>
        </w:rPr>
        <w:t xml:space="preserve">aus Zeiten vor der </w:t>
      </w:r>
      <w:r w:rsidR="004629EE">
        <w:rPr>
          <w:rFonts w:ascii="Corbel" w:hAnsi="Corbel"/>
          <w:b/>
          <w:bCs/>
          <w:i/>
          <w:iCs/>
          <w:sz w:val="24"/>
        </w:rPr>
        <w:t>Corona-</w:t>
      </w:r>
      <w:r w:rsidRPr="00EC4245">
        <w:rPr>
          <w:rFonts w:ascii="Corbel" w:hAnsi="Corbel"/>
          <w:b/>
          <w:bCs/>
          <w:i/>
          <w:iCs/>
          <w:sz w:val="24"/>
        </w:rPr>
        <w:t xml:space="preserve">Pandemie. </w:t>
      </w:r>
    </w:p>
    <w:bookmarkEnd w:id="1"/>
    <w:p w:rsidR="0028290E" w:rsidRDefault="004E5817" w:rsidP="00FB4121">
      <w:pPr>
        <w:spacing w:after="240"/>
        <w:rPr>
          <w:rFonts w:ascii="Corbel" w:hAnsi="Corbel" w:cs="NotoSerifSC-Regular"/>
          <w:sz w:val="24"/>
        </w:rPr>
      </w:pPr>
      <w:r w:rsidRPr="00AE1CB6">
        <w:rPr>
          <w:rFonts w:ascii="Corbel" w:hAnsi="Corbel"/>
          <w:b/>
          <w:i/>
          <w:iCs/>
          <w:sz w:val="24"/>
          <w:lang w:val="de-DE"/>
        </w:rPr>
        <w:t>Definition von Start</w:t>
      </w:r>
      <w:r w:rsidR="001A3173">
        <w:rPr>
          <w:rFonts w:ascii="Corbel" w:hAnsi="Corbel"/>
          <w:b/>
          <w:i/>
          <w:iCs/>
          <w:sz w:val="24"/>
          <w:lang w:val="de-DE"/>
        </w:rPr>
        <w:t>-</w:t>
      </w:r>
      <w:r w:rsidRPr="00AE1CB6">
        <w:rPr>
          <w:rFonts w:ascii="Corbel" w:hAnsi="Corbel"/>
          <w:b/>
          <w:i/>
          <w:iCs/>
          <w:sz w:val="24"/>
          <w:lang w:val="de-DE"/>
        </w:rPr>
        <w:t>up</w:t>
      </w:r>
      <w:r w:rsidR="0028290E" w:rsidRPr="00AE1CB6">
        <w:rPr>
          <w:rFonts w:ascii="Corbel" w:hAnsi="Corbel"/>
          <w:b/>
          <w:i/>
          <w:iCs/>
          <w:sz w:val="24"/>
          <w:lang w:val="de-DE"/>
        </w:rPr>
        <w:t>s</w:t>
      </w:r>
      <w:r w:rsidR="00DC2509" w:rsidRPr="00AE1CB6">
        <w:rPr>
          <w:rStyle w:val="Appelnotedebasdep"/>
          <w:rFonts w:ascii="Corbel" w:hAnsi="Corbel"/>
          <w:b/>
          <w:i/>
          <w:iCs/>
          <w:sz w:val="24"/>
          <w:lang w:val="de-DE"/>
        </w:rPr>
        <w:footnoteReference w:id="1"/>
      </w:r>
      <w:r w:rsidRPr="00AE1CB6">
        <w:rPr>
          <w:rFonts w:ascii="Corbel" w:hAnsi="Corbel"/>
          <w:b/>
          <w:i/>
          <w:iCs/>
          <w:sz w:val="24"/>
          <w:lang w:val="de-DE"/>
        </w:rPr>
        <w:t>:</w:t>
      </w:r>
      <w:r w:rsidRPr="00604A20">
        <w:rPr>
          <w:rFonts w:ascii="Corbel" w:hAnsi="Corbel"/>
          <w:bCs/>
          <w:sz w:val="24"/>
          <w:lang w:val="de-DE"/>
        </w:rPr>
        <w:t xml:space="preserve"> </w:t>
      </w:r>
      <w:r w:rsidR="0028290E" w:rsidRPr="00604A20">
        <w:rPr>
          <w:rFonts w:ascii="Corbel" w:hAnsi="Corbel" w:cs="NotoSerifSC-Regular"/>
          <w:sz w:val="24"/>
        </w:rPr>
        <w:t>Start</w:t>
      </w:r>
      <w:r w:rsidR="001A3173">
        <w:rPr>
          <w:rFonts w:ascii="Corbel" w:hAnsi="Corbel" w:cs="NotoSerifSC-Regular"/>
          <w:sz w:val="24"/>
        </w:rPr>
        <w:t>-</w:t>
      </w:r>
      <w:r w:rsidR="0028290E" w:rsidRPr="00604A20">
        <w:rPr>
          <w:rFonts w:ascii="Corbel" w:hAnsi="Corbel" w:cs="NotoSerifSC-Regular"/>
          <w:sz w:val="24"/>
        </w:rPr>
        <w:t>ups sind jünger als zehn Jahre, mit ihrer Technologie und/oder ihrem</w:t>
      </w:r>
      <w:r w:rsidR="00604A20">
        <w:rPr>
          <w:rFonts w:ascii="Corbel" w:hAnsi="Corbel" w:cs="NotoSerifSC-Regular"/>
          <w:sz w:val="24"/>
        </w:rPr>
        <w:t xml:space="preserve"> </w:t>
      </w:r>
      <w:r w:rsidR="0028290E" w:rsidRPr="00604A20">
        <w:rPr>
          <w:rFonts w:ascii="Corbel" w:hAnsi="Corbel" w:cs="NotoSerifSC-Regular"/>
          <w:sz w:val="24"/>
        </w:rPr>
        <w:t>Geschäftsmodell innovativ und</w:t>
      </w:r>
      <w:r w:rsidR="00604A20" w:rsidRPr="00604A20">
        <w:rPr>
          <w:rFonts w:ascii="Corbel" w:hAnsi="Corbel" w:cs="NotoSerifSC-Regular"/>
          <w:sz w:val="24"/>
        </w:rPr>
        <w:t xml:space="preserve"> </w:t>
      </w:r>
      <w:r w:rsidR="0028290E" w:rsidRPr="00604A20">
        <w:rPr>
          <w:rFonts w:ascii="Corbel" w:hAnsi="Corbel" w:cs="NotoSerifSC-Regular"/>
          <w:sz w:val="24"/>
        </w:rPr>
        <w:t>haben bzw. planen ein signifikantes Mitarbeiter-</w:t>
      </w:r>
      <w:r w:rsidR="00DB5E60">
        <w:rPr>
          <w:rFonts w:ascii="Corbel" w:hAnsi="Corbel" w:cs="NotoSerifSC-Regular"/>
          <w:sz w:val="24"/>
        </w:rPr>
        <w:t>/innen</w:t>
      </w:r>
      <w:r w:rsidR="00604A20" w:rsidRPr="00604A20">
        <w:rPr>
          <w:rFonts w:ascii="Corbel" w:hAnsi="Corbel" w:cs="NotoSerifSC-Regular"/>
          <w:sz w:val="24"/>
        </w:rPr>
        <w:t xml:space="preserve"> </w:t>
      </w:r>
      <w:r w:rsidR="0028290E" w:rsidRPr="00604A20">
        <w:rPr>
          <w:rFonts w:ascii="Corbel" w:hAnsi="Corbel" w:cs="NotoSerifSC-Regular"/>
          <w:sz w:val="24"/>
        </w:rPr>
        <w:t>und/oder Umsatzwachstum.</w:t>
      </w:r>
    </w:p>
    <w:p w:rsidR="00857D23" w:rsidRPr="00857D23" w:rsidRDefault="00857D23" w:rsidP="0090239E">
      <w:pPr>
        <w:numPr>
          <w:ilvl w:val="0"/>
          <w:numId w:val="32"/>
        </w:numPr>
        <w:spacing w:after="120"/>
        <w:rPr>
          <w:rFonts w:ascii="Corbel" w:hAnsi="Corbel" w:cs="NotoSerifSC-Regular"/>
          <w:b/>
          <w:bCs/>
          <w:sz w:val="24"/>
          <w:u w:val="single"/>
        </w:rPr>
      </w:pPr>
      <w:r w:rsidRPr="00857D23">
        <w:rPr>
          <w:rFonts w:ascii="Corbel" w:hAnsi="Corbel" w:cs="NotoSerifSC-Regular"/>
          <w:b/>
          <w:bCs/>
          <w:sz w:val="24"/>
          <w:u w:val="single"/>
        </w:rPr>
        <w:t>Bedeutung von Frauen im Start-up-Bereich (Anteile)</w:t>
      </w:r>
    </w:p>
    <w:p w:rsidR="00857D23" w:rsidRDefault="00857D23" w:rsidP="00A23BD3">
      <w:pPr>
        <w:numPr>
          <w:ilvl w:val="0"/>
          <w:numId w:val="28"/>
        </w:numPr>
        <w:spacing w:after="60"/>
        <w:ind w:left="714" w:hanging="357"/>
        <w:rPr>
          <w:rFonts w:ascii="Corbel" w:hAnsi="Corbel"/>
          <w:noProof/>
          <w:sz w:val="24"/>
          <w:lang w:val="de-DE"/>
        </w:rPr>
      </w:pPr>
      <w:r w:rsidRPr="00DB5E60">
        <w:rPr>
          <w:rFonts w:ascii="Corbel" w:hAnsi="Corbel"/>
          <w:noProof/>
          <w:sz w:val="24"/>
          <w:lang w:val="de-DE"/>
        </w:rPr>
        <w:t>15,7 % der gegründeten deutschen Start-ups</w:t>
      </w:r>
    </w:p>
    <w:p w:rsidR="00A23BD3" w:rsidRDefault="00A23BD3" w:rsidP="00A23BD3">
      <w:pPr>
        <w:numPr>
          <w:ilvl w:val="0"/>
          <w:numId w:val="28"/>
        </w:numPr>
        <w:spacing w:after="60"/>
        <w:rPr>
          <w:rFonts w:ascii="Corbel" w:hAnsi="Corbel" w:cs="BundesSerif Bold"/>
          <w:color w:val="000000"/>
          <w:sz w:val="24"/>
          <w:lang w:val="de-DE"/>
        </w:rPr>
      </w:pPr>
      <w:r w:rsidRPr="00FB4BA7">
        <w:rPr>
          <w:rFonts w:ascii="Corbel" w:hAnsi="Corbel" w:cs="BundesSerif Bold"/>
          <w:color w:val="000000"/>
          <w:sz w:val="24"/>
          <w:lang w:val="de-DE"/>
        </w:rPr>
        <w:t xml:space="preserve">15,2 % in den MINT-Berufen </w:t>
      </w:r>
    </w:p>
    <w:p w:rsidR="00A23BD3" w:rsidRPr="00DB5E60" w:rsidRDefault="00A23BD3" w:rsidP="00A23BD3">
      <w:pPr>
        <w:numPr>
          <w:ilvl w:val="0"/>
          <w:numId w:val="28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 w:cs="BundesSerif Bold"/>
          <w:color w:val="000000"/>
          <w:sz w:val="24"/>
          <w:lang w:val="de-DE"/>
        </w:rPr>
      </w:pPr>
      <w:r w:rsidRPr="00DB5E60">
        <w:rPr>
          <w:rFonts w:ascii="Corbel" w:hAnsi="Corbel" w:cs="BundesSerif Bold"/>
          <w:color w:val="000000"/>
          <w:sz w:val="24"/>
          <w:lang w:val="de-DE"/>
        </w:rPr>
        <w:t>15,7 % der Gründungen im Digitalbereich</w:t>
      </w:r>
    </w:p>
    <w:p w:rsidR="00A23BD3" w:rsidRDefault="00A23BD3" w:rsidP="00A23BD3">
      <w:pPr>
        <w:numPr>
          <w:ilvl w:val="0"/>
          <w:numId w:val="28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 w:cs="BundesSerif Bold"/>
          <w:color w:val="000000"/>
          <w:sz w:val="24"/>
          <w:lang w:val="de-DE"/>
        </w:rPr>
      </w:pPr>
      <w:r w:rsidRPr="00DB5E60">
        <w:rPr>
          <w:rFonts w:ascii="Corbel" w:hAnsi="Corbel" w:cs="BundesSerif Regular"/>
          <w:color w:val="000000"/>
          <w:sz w:val="24"/>
          <w:lang w:val="de-DE"/>
        </w:rPr>
        <w:t xml:space="preserve">16 % der Gründungen im </w:t>
      </w:r>
      <w:r w:rsidRPr="00DB5E60">
        <w:rPr>
          <w:rFonts w:ascii="Corbel" w:hAnsi="Corbel" w:cs="BundesSerif Bold"/>
          <w:color w:val="000000"/>
          <w:sz w:val="24"/>
          <w:lang w:val="de-DE"/>
        </w:rPr>
        <w:t>Digitalbereich der künstlichen Intelligenz</w:t>
      </w:r>
    </w:p>
    <w:p w:rsidR="00A23BD3" w:rsidRPr="00A23BD3" w:rsidRDefault="00A23BD3" w:rsidP="00A23BD3">
      <w:pPr>
        <w:numPr>
          <w:ilvl w:val="0"/>
          <w:numId w:val="28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 w:cs="NotoSerifSC-Regular"/>
          <w:sz w:val="24"/>
          <w:lang w:val="de-DE"/>
        </w:rPr>
      </w:pPr>
      <w:r w:rsidRPr="00A23BD3">
        <w:rPr>
          <w:rFonts w:ascii="Corbel" w:hAnsi="Corbel" w:cs="NotoSerifSC-Regular"/>
          <w:sz w:val="24"/>
          <w:lang w:val="de-DE"/>
        </w:rPr>
        <w:t>22 % der Green-Gründungen</w:t>
      </w:r>
    </w:p>
    <w:p w:rsidR="00A23BD3" w:rsidRDefault="00A23BD3" w:rsidP="00A23BD3">
      <w:pPr>
        <w:numPr>
          <w:ilvl w:val="0"/>
          <w:numId w:val="28"/>
        </w:numPr>
        <w:spacing w:after="60"/>
        <w:rPr>
          <w:rFonts w:ascii="Corbel" w:hAnsi="Corbel"/>
          <w:noProof/>
          <w:sz w:val="24"/>
          <w:lang w:val="de-DE"/>
        </w:rPr>
      </w:pPr>
      <w:r>
        <w:rPr>
          <w:rFonts w:ascii="Corbel" w:hAnsi="Corbel"/>
          <w:noProof/>
          <w:sz w:val="24"/>
          <w:lang w:val="de-DE"/>
        </w:rPr>
        <w:t>47 % im Bereich Social Entrepreneurship</w:t>
      </w:r>
    </w:p>
    <w:p w:rsidR="00A23BD3" w:rsidRDefault="00A23BD3" w:rsidP="00A23BD3">
      <w:pPr>
        <w:spacing w:after="360"/>
        <w:ind w:left="720"/>
        <w:rPr>
          <w:rFonts w:ascii="Corbel" w:hAnsi="Corbel" w:cs="NotoSerifSC-Regular"/>
          <w:i/>
          <w:iCs/>
          <w:sz w:val="24"/>
          <w:lang w:val="de-DE"/>
        </w:rPr>
      </w:pPr>
      <w:r>
        <w:rPr>
          <w:rFonts w:ascii="Corbel" w:hAnsi="Corbel" w:cs="NotoSerifSC-Regular"/>
          <w:sz w:val="24"/>
          <w:lang w:val="de-DE"/>
        </w:rPr>
        <w:t>„</w:t>
      </w:r>
      <w:r w:rsidRPr="00551ABC">
        <w:rPr>
          <w:rFonts w:ascii="Corbel" w:hAnsi="Corbel" w:cs="NotoSerifSC-Regular"/>
          <w:sz w:val="24"/>
          <w:lang w:val="de-DE"/>
        </w:rPr>
        <w:t>Die Entwicklung neuer und vor allem digitaler Konzepte im sozialen Bereich – nicht erst seit der Corona-Krise eines der Zukunftsthemen im Startup-Sektor – wird also maßgeblich von Gründerinnen vorangetrieben.</w:t>
      </w:r>
      <w:r>
        <w:rPr>
          <w:rFonts w:ascii="Corbel" w:hAnsi="Corbel" w:cs="NotoSerifSC-Regular"/>
          <w:sz w:val="24"/>
          <w:lang w:val="de-DE"/>
        </w:rPr>
        <w:t>“</w:t>
      </w:r>
      <w:r w:rsidRPr="00551ABC">
        <w:rPr>
          <w:rFonts w:ascii="Corbel" w:hAnsi="Corbel" w:cs="NotoSerifSC-Regular"/>
          <w:sz w:val="24"/>
          <w:lang w:val="de-DE"/>
        </w:rPr>
        <w:t xml:space="preserve"> </w:t>
      </w:r>
      <w:r w:rsidRPr="00551ABC">
        <w:rPr>
          <w:rFonts w:ascii="Corbel" w:hAnsi="Corbel" w:cs="NotoSerifSC-Regular"/>
          <w:i/>
          <w:iCs/>
          <w:sz w:val="24"/>
          <w:lang w:val="de-DE"/>
        </w:rPr>
        <w:t>(Female Founders Monitor 2020)</w:t>
      </w:r>
    </w:p>
    <w:p w:rsidR="00403D3C" w:rsidRPr="00AB67C3" w:rsidRDefault="008578E9" w:rsidP="0090239E">
      <w:pPr>
        <w:numPr>
          <w:ilvl w:val="0"/>
          <w:numId w:val="32"/>
        </w:numPr>
        <w:spacing w:after="60"/>
        <w:rPr>
          <w:rFonts w:ascii="Corbel" w:hAnsi="Corbel"/>
          <w:b/>
          <w:bCs/>
          <w:sz w:val="24"/>
          <w:u w:val="single"/>
          <w:lang w:val="de-DE"/>
        </w:rPr>
      </w:pPr>
      <w:r>
        <w:rPr>
          <w:rFonts w:ascii="Corbel" w:hAnsi="Corbel"/>
          <w:b/>
          <w:bCs/>
          <w:sz w:val="24"/>
          <w:u w:val="single"/>
        </w:rPr>
        <w:br w:type="page"/>
      </w:r>
      <w:r w:rsidR="001A3173" w:rsidRPr="005C2E25">
        <w:rPr>
          <w:rFonts w:ascii="Corbel" w:hAnsi="Corbel"/>
          <w:b/>
          <w:bCs/>
          <w:sz w:val="24"/>
          <w:u w:val="single"/>
        </w:rPr>
        <w:lastRenderedPageBreak/>
        <w:t>Start-up-Merkmale bei Existenzgründungen</w:t>
      </w:r>
    </w:p>
    <w:p w:rsidR="009D0237" w:rsidRPr="00AB67C3" w:rsidRDefault="00F06090" w:rsidP="00FB4121">
      <w:pPr>
        <w:spacing w:before="120" w:after="60"/>
        <w:rPr>
          <w:rFonts w:ascii="Corbel" w:hAnsi="Corbel"/>
          <w:sz w:val="24"/>
          <w:lang w:val="de-DE"/>
        </w:rPr>
      </w:pPr>
      <w:r w:rsidRPr="00AB67C3">
        <w:rPr>
          <w:rFonts w:ascii="Corbel" w:hAnsi="Corbel"/>
          <w:sz w:val="24"/>
          <w:lang w:val="de-DE"/>
        </w:rPr>
        <w:t>3 %</w:t>
      </w:r>
      <w:r w:rsidR="009D0237" w:rsidRPr="00AB67C3">
        <w:rPr>
          <w:rFonts w:ascii="Corbel" w:hAnsi="Corbel"/>
          <w:sz w:val="24"/>
          <w:lang w:val="de-DE"/>
        </w:rPr>
        <w:t xml:space="preserve"> </w:t>
      </w:r>
      <w:r w:rsidR="00AB67C3" w:rsidRPr="00AB67C3">
        <w:rPr>
          <w:rFonts w:ascii="Corbel" w:hAnsi="Corbel"/>
          <w:sz w:val="24"/>
          <w:lang w:val="de-DE"/>
        </w:rPr>
        <w:t xml:space="preserve">der </w:t>
      </w:r>
      <w:r w:rsidR="009D0237" w:rsidRPr="00AB67C3">
        <w:rPr>
          <w:rFonts w:ascii="Corbel" w:hAnsi="Corbel"/>
          <w:sz w:val="24"/>
          <w:lang w:val="de-DE"/>
        </w:rPr>
        <w:t>Existenzgründungen von Frauen weisen Start-up-Merkmale auf</w:t>
      </w:r>
      <w:r w:rsidRPr="00AB67C3">
        <w:rPr>
          <w:rFonts w:ascii="Corbel" w:hAnsi="Corbel"/>
          <w:sz w:val="24"/>
          <w:lang w:val="de-DE"/>
        </w:rPr>
        <w:t xml:space="preserve"> (Männer: 9 %)</w:t>
      </w:r>
      <w:r w:rsidR="00A23BD3">
        <w:rPr>
          <w:rFonts w:ascii="Corbel" w:hAnsi="Corbel"/>
          <w:sz w:val="24"/>
          <w:lang w:val="de-DE"/>
        </w:rPr>
        <w:t>, d.h.:</w:t>
      </w:r>
    </w:p>
    <w:p w:rsidR="00AB67C3" w:rsidRPr="00AB67C3" w:rsidRDefault="00AB67C3" w:rsidP="00FB4121">
      <w:pPr>
        <w:numPr>
          <w:ilvl w:val="0"/>
          <w:numId w:val="31"/>
        </w:numPr>
        <w:spacing w:after="60"/>
        <w:rPr>
          <w:rFonts w:ascii="Corbel" w:hAnsi="Corbel"/>
          <w:sz w:val="24"/>
          <w:lang w:val="de-DE"/>
        </w:rPr>
      </w:pPr>
      <w:r w:rsidRPr="00AB67C3">
        <w:rPr>
          <w:rFonts w:ascii="Corbel" w:hAnsi="Corbel"/>
          <w:sz w:val="24"/>
          <w:lang w:val="de-DE"/>
        </w:rPr>
        <w:t>68 % melden ein Gewerbe</w:t>
      </w:r>
      <w:r w:rsidR="004629EE">
        <w:rPr>
          <w:rFonts w:ascii="Corbel" w:hAnsi="Corbel"/>
          <w:sz w:val="24"/>
          <w:lang w:val="de-DE"/>
        </w:rPr>
        <w:t xml:space="preserve"> an</w:t>
      </w:r>
      <w:r w:rsidRPr="00AB67C3">
        <w:rPr>
          <w:rFonts w:ascii="Corbel" w:hAnsi="Corbel"/>
          <w:sz w:val="24"/>
          <w:lang w:val="de-DE"/>
        </w:rPr>
        <w:t xml:space="preserve"> (Männer: 79 %)</w:t>
      </w:r>
    </w:p>
    <w:p w:rsidR="00744921" w:rsidRDefault="00AB67C3" w:rsidP="00FB4121">
      <w:pPr>
        <w:numPr>
          <w:ilvl w:val="0"/>
          <w:numId w:val="31"/>
        </w:numPr>
        <w:spacing w:after="60"/>
        <w:rPr>
          <w:rFonts w:ascii="Corbel" w:hAnsi="Corbel"/>
          <w:sz w:val="24"/>
          <w:lang w:val="de-DE"/>
        </w:rPr>
      </w:pPr>
      <w:r w:rsidRPr="00AB67C3">
        <w:rPr>
          <w:rFonts w:ascii="Corbel" w:hAnsi="Corbel"/>
          <w:sz w:val="24"/>
          <w:lang w:val="de-DE"/>
        </w:rPr>
        <w:t xml:space="preserve">36 % gründen im Vollerwerb (Männer: 46 %) </w:t>
      </w:r>
    </w:p>
    <w:p w:rsidR="00AB67C3" w:rsidRDefault="00AB67C3" w:rsidP="00FB4121">
      <w:pPr>
        <w:numPr>
          <w:ilvl w:val="0"/>
          <w:numId w:val="31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25 % arbeiten in Gründungsteams oder haben Mitarbeitende (Männer: 42 %)</w:t>
      </w:r>
    </w:p>
    <w:p w:rsidR="00AB67C3" w:rsidRDefault="00AB67C3" w:rsidP="00FB4121">
      <w:pPr>
        <w:numPr>
          <w:ilvl w:val="0"/>
          <w:numId w:val="31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13 % sind wachstumsorientiert (Männer: 27 %)</w:t>
      </w:r>
    </w:p>
    <w:p w:rsidR="00AB67C3" w:rsidRDefault="00AB67C3" w:rsidP="00FB4121">
      <w:pPr>
        <w:numPr>
          <w:ilvl w:val="0"/>
          <w:numId w:val="31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4 % sind technologisch innovativ (Männer: 15 %)</w:t>
      </w:r>
    </w:p>
    <w:p w:rsidR="00FB4121" w:rsidRPr="00FB4121" w:rsidRDefault="00AB67C3" w:rsidP="00FB4121">
      <w:pPr>
        <w:numPr>
          <w:ilvl w:val="0"/>
          <w:numId w:val="31"/>
        </w:numPr>
        <w:spacing w:after="360"/>
        <w:ind w:left="714" w:hanging="357"/>
        <w:rPr>
          <w:rFonts w:ascii="Corbel" w:hAnsi="Corbel"/>
          <w:b/>
          <w:bCs/>
          <w:noProof/>
          <w:sz w:val="24"/>
          <w:u w:val="single"/>
          <w:lang w:val="de-DE"/>
        </w:rPr>
      </w:pPr>
      <w:r w:rsidRPr="00FB4121">
        <w:rPr>
          <w:rFonts w:ascii="Corbel" w:hAnsi="Corbel"/>
          <w:sz w:val="24"/>
          <w:lang w:val="de-DE"/>
        </w:rPr>
        <w:t>6 % führen überregionale Marktneuheit</w:t>
      </w:r>
      <w:r w:rsidR="00744921" w:rsidRPr="00FB4121">
        <w:rPr>
          <w:rFonts w:ascii="Corbel" w:hAnsi="Corbel"/>
          <w:sz w:val="24"/>
          <w:lang w:val="de-DE"/>
        </w:rPr>
        <w:t>en</w:t>
      </w:r>
      <w:r w:rsidRPr="00FB4121">
        <w:rPr>
          <w:rFonts w:ascii="Corbel" w:hAnsi="Corbel"/>
          <w:sz w:val="24"/>
          <w:lang w:val="de-DE"/>
        </w:rPr>
        <w:t xml:space="preserve"> ein (Männer: 10 %)</w:t>
      </w:r>
    </w:p>
    <w:p w:rsidR="00D33092" w:rsidRPr="00FB4BA7" w:rsidRDefault="00D33092" w:rsidP="0090239E">
      <w:pPr>
        <w:numPr>
          <w:ilvl w:val="0"/>
          <w:numId w:val="32"/>
        </w:numPr>
        <w:spacing w:after="60"/>
        <w:rPr>
          <w:rFonts w:ascii="Corbel" w:hAnsi="Corbel"/>
          <w:b/>
          <w:bCs/>
          <w:noProof/>
          <w:sz w:val="24"/>
          <w:u w:val="single"/>
          <w:lang w:val="de-DE"/>
        </w:rPr>
      </w:pPr>
      <w:r w:rsidRPr="00FB4BA7">
        <w:rPr>
          <w:rFonts w:ascii="Corbel" w:hAnsi="Corbel"/>
          <w:b/>
          <w:bCs/>
          <w:noProof/>
          <w:sz w:val="24"/>
          <w:u w:val="single"/>
          <w:lang w:val="de-DE"/>
        </w:rPr>
        <w:t>Hoher Bildungsgrad und Abschlussbranchen</w:t>
      </w:r>
    </w:p>
    <w:p w:rsidR="00D33092" w:rsidRPr="00FB4BA7" w:rsidRDefault="00D33092" w:rsidP="00D33092">
      <w:pPr>
        <w:numPr>
          <w:ilvl w:val="0"/>
          <w:numId w:val="29"/>
        </w:numPr>
        <w:autoSpaceDE w:val="0"/>
        <w:autoSpaceDN w:val="0"/>
        <w:adjustRightInd w:val="0"/>
        <w:spacing w:after="240"/>
        <w:ind w:left="714" w:hanging="357"/>
        <w:rPr>
          <w:rFonts w:ascii="Corbel" w:hAnsi="Corbel"/>
          <w:noProof/>
          <w:sz w:val="24"/>
          <w:lang w:val="de-DE"/>
        </w:rPr>
      </w:pPr>
      <w:r w:rsidRPr="00FB4BA7">
        <w:rPr>
          <w:rFonts w:ascii="Corbel" w:hAnsi="Corbel"/>
          <w:noProof/>
          <w:sz w:val="24"/>
          <w:lang w:val="de-DE"/>
        </w:rPr>
        <w:t>81,1 % der Start-up-Gründerinnen haben einen Hochschulabschluss (Männer: 81,8</w:t>
      </w:r>
      <w:r>
        <w:rPr>
          <w:rFonts w:ascii="Corbel" w:hAnsi="Corbel"/>
          <w:noProof/>
          <w:sz w:val="24"/>
          <w:lang w:val="de-DE"/>
        </w:rPr>
        <w:t xml:space="preserve"> </w:t>
      </w:r>
      <w:r w:rsidRPr="00FB4BA7">
        <w:rPr>
          <w:rFonts w:ascii="Corbel" w:hAnsi="Corbel"/>
          <w:noProof/>
          <w:sz w:val="24"/>
          <w:lang w:val="de-DE"/>
        </w:rPr>
        <w:t>%)</w:t>
      </w:r>
    </w:p>
    <w:p w:rsidR="00D33092" w:rsidRPr="00FB4BA7" w:rsidRDefault="00D33092" w:rsidP="00D33092">
      <w:pPr>
        <w:spacing w:before="120" w:after="120"/>
        <w:ind w:left="357"/>
        <w:rPr>
          <w:rFonts w:ascii="Corbel" w:hAnsi="Corbel"/>
          <w:noProof/>
          <w:sz w:val="24"/>
          <w:lang w:val="de-DE"/>
        </w:rPr>
      </w:pPr>
      <w:r w:rsidRPr="00FB4BA7">
        <w:rPr>
          <w:rFonts w:ascii="Corbel" w:hAnsi="Corbel"/>
          <w:noProof/>
          <w:sz w:val="24"/>
          <w:lang w:val="de-DE"/>
        </w:rPr>
        <w:t xml:space="preserve">Studienabschlüsse der Gründerinnen: </w:t>
      </w:r>
    </w:p>
    <w:p w:rsidR="00D33092" w:rsidRPr="00FB4BA7" w:rsidRDefault="00D33092" w:rsidP="00D33092">
      <w:pPr>
        <w:numPr>
          <w:ilvl w:val="0"/>
          <w:numId w:val="29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/>
          <w:noProof/>
          <w:sz w:val="24"/>
          <w:lang w:val="de-DE"/>
        </w:rPr>
      </w:pPr>
      <w:r>
        <w:rPr>
          <w:rFonts w:ascii="Corbel" w:hAnsi="Corbel"/>
          <w:noProof/>
          <w:sz w:val="24"/>
          <w:lang w:val="de-DE"/>
        </w:rPr>
        <w:t xml:space="preserve">38,7 % </w:t>
      </w:r>
      <w:r w:rsidRPr="00FB4BA7">
        <w:rPr>
          <w:rFonts w:ascii="Corbel" w:hAnsi="Corbel"/>
          <w:noProof/>
          <w:sz w:val="24"/>
          <w:lang w:val="de-DE"/>
        </w:rPr>
        <w:t>BWL, VWL o. ä.</w:t>
      </w:r>
      <w:r>
        <w:rPr>
          <w:rFonts w:ascii="Corbel" w:hAnsi="Corbel"/>
          <w:noProof/>
          <w:sz w:val="24"/>
          <w:lang w:val="de-DE"/>
        </w:rPr>
        <w:t xml:space="preserve"> </w:t>
      </w:r>
      <w:r w:rsidRPr="00FB4BA7">
        <w:rPr>
          <w:rFonts w:ascii="Corbel" w:hAnsi="Corbel"/>
          <w:noProof/>
          <w:sz w:val="24"/>
          <w:lang w:val="de-DE"/>
        </w:rPr>
        <w:t xml:space="preserve">(Männer: </w:t>
      </w:r>
      <w:r>
        <w:rPr>
          <w:rFonts w:ascii="Corbel" w:hAnsi="Corbel"/>
          <w:noProof/>
          <w:sz w:val="24"/>
          <w:lang w:val="de-DE"/>
        </w:rPr>
        <w:t>3</w:t>
      </w:r>
      <w:r w:rsidRPr="00FB4BA7">
        <w:rPr>
          <w:rFonts w:ascii="Corbel" w:hAnsi="Corbel"/>
          <w:noProof/>
          <w:sz w:val="24"/>
          <w:lang w:val="de-DE"/>
        </w:rPr>
        <w:t>8,8 %)</w:t>
      </w:r>
    </w:p>
    <w:p w:rsidR="00D33092" w:rsidRPr="00FB4BA7" w:rsidRDefault="00D33092" w:rsidP="00D33092">
      <w:pPr>
        <w:numPr>
          <w:ilvl w:val="0"/>
          <w:numId w:val="29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/>
          <w:noProof/>
          <w:sz w:val="24"/>
          <w:lang w:val="de-DE"/>
        </w:rPr>
      </w:pPr>
      <w:r>
        <w:rPr>
          <w:rFonts w:ascii="Corbel" w:hAnsi="Corbel"/>
          <w:noProof/>
          <w:sz w:val="24"/>
          <w:lang w:val="de-DE"/>
        </w:rPr>
        <w:t xml:space="preserve">16,8 % </w:t>
      </w:r>
      <w:r w:rsidRPr="00FB4BA7">
        <w:rPr>
          <w:rFonts w:ascii="Corbel" w:hAnsi="Corbel"/>
          <w:noProof/>
          <w:sz w:val="24"/>
          <w:lang w:val="de-DE"/>
        </w:rPr>
        <w:t>Geistes-, Kultur- und Sozialwissenschaften (Männer: 5</w:t>
      </w:r>
      <w:r>
        <w:rPr>
          <w:rFonts w:ascii="Corbel" w:hAnsi="Corbel"/>
          <w:noProof/>
          <w:sz w:val="24"/>
          <w:lang w:val="de-DE"/>
        </w:rPr>
        <w:t xml:space="preserve"> </w:t>
      </w:r>
      <w:r w:rsidRPr="00FB4BA7">
        <w:rPr>
          <w:rFonts w:ascii="Corbel" w:hAnsi="Corbel"/>
          <w:noProof/>
          <w:sz w:val="24"/>
          <w:lang w:val="de-DE"/>
        </w:rPr>
        <w:t>%)</w:t>
      </w:r>
    </w:p>
    <w:p w:rsidR="00D33092" w:rsidRPr="00FB4BA7" w:rsidRDefault="00D33092" w:rsidP="00D33092">
      <w:pPr>
        <w:numPr>
          <w:ilvl w:val="0"/>
          <w:numId w:val="29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/>
          <w:noProof/>
          <w:sz w:val="24"/>
          <w:lang w:val="de-DE"/>
        </w:rPr>
      </w:pPr>
      <w:r>
        <w:rPr>
          <w:rFonts w:ascii="Corbel" w:hAnsi="Corbel"/>
          <w:noProof/>
          <w:sz w:val="24"/>
          <w:lang w:val="de-DE"/>
        </w:rPr>
        <w:t xml:space="preserve">13,5 % </w:t>
      </w:r>
      <w:r w:rsidRPr="00FB4BA7">
        <w:rPr>
          <w:rFonts w:ascii="Corbel" w:hAnsi="Corbel"/>
          <w:noProof/>
          <w:sz w:val="24"/>
          <w:lang w:val="de-DE"/>
        </w:rPr>
        <w:t>Naturwissenschaften (Männer: 8,5 %)</w:t>
      </w:r>
    </w:p>
    <w:p w:rsidR="00D33092" w:rsidRPr="00FB4BA7" w:rsidRDefault="00D33092" w:rsidP="00D33092">
      <w:pPr>
        <w:numPr>
          <w:ilvl w:val="0"/>
          <w:numId w:val="29"/>
        </w:numPr>
        <w:autoSpaceDE w:val="0"/>
        <w:autoSpaceDN w:val="0"/>
        <w:adjustRightInd w:val="0"/>
        <w:spacing w:after="360"/>
        <w:ind w:left="714" w:hanging="357"/>
        <w:rPr>
          <w:rFonts w:ascii="Corbel" w:hAnsi="Corbel"/>
          <w:noProof/>
          <w:sz w:val="24"/>
          <w:lang w:val="de-DE"/>
        </w:rPr>
      </w:pPr>
      <w:r>
        <w:rPr>
          <w:rFonts w:ascii="Corbel" w:hAnsi="Corbel"/>
          <w:noProof/>
          <w:sz w:val="24"/>
          <w:lang w:val="de-DE"/>
        </w:rPr>
        <w:t xml:space="preserve">aber 3,6 % </w:t>
      </w:r>
      <w:r w:rsidRPr="00FB4BA7">
        <w:rPr>
          <w:rFonts w:ascii="Corbel" w:hAnsi="Corbel"/>
          <w:noProof/>
          <w:sz w:val="24"/>
          <w:lang w:val="de-DE"/>
        </w:rPr>
        <w:t>Informatik, Computer Science, Mathematik (Männer: 17,9 %)</w:t>
      </w:r>
    </w:p>
    <w:p w:rsidR="007D2FCA" w:rsidRPr="00A23BD3" w:rsidRDefault="00A11D73" w:rsidP="0090239E">
      <w:pPr>
        <w:numPr>
          <w:ilvl w:val="0"/>
          <w:numId w:val="32"/>
        </w:numPr>
        <w:spacing w:after="120"/>
        <w:rPr>
          <w:rFonts w:ascii="Corbel" w:hAnsi="Corbel" w:cs="Arial"/>
          <w:b/>
          <w:bCs/>
          <w:sz w:val="24"/>
          <w:u w:val="single"/>
          <w:lang w:val="de-DE"/>
        </w:rPr>
      </w:pPr>
      <w:r w:rsidRPr="00A23BD3">
        <w:rPr>
          <w:rFonts w:ascii="Corbel" w:hAnsi="Corbel"/>
          <w:b/>
          <w:bCs/>
          <w:noProof/>
          <w:sz w:val="24"/>
          <w:u w:val="single"/>
          <w:lang w:val="de-DE"/>
        </w:rPr>
        <w:t>Innovationsbranchen</w:t>
      </w:r>
      <w:r w:rsidR="00A23BD3" w:rsidRPr="00A23BD3">
        <w:rPr>
          <w:rFonts w:ascii="Corbel" w:hAnsi="Corbel"/>
          <w:b/>
          <w:bCs/>
          <w:noProof/>
          <w:sz w:val="24"/>
          <w:u w:val="single"/>
          <w:lang w:val="de-DE"/>
        </w:rPr>
        <w:t xml:space="preserve"> der </w:t>
      </w:r>
      <w:r w:rsidR="00A23BD3" w:rsidRPr="00A23BD3">
        <w:rPr>
          <w:rFonts w:ascii="Corbel" w:hAnsi="Corbel" w:cs="Arial"/>
          <w:b/>
          <w:bCs/>
          <w:sz w:val="24"/>
          <w:u w:val="single"/>
          <w:lang w:val="de-DE"/>
        </w:rPr>
        <w:t>Frauen-</w:t>
      </w:r>
      <w:r w:rsidR="007D2FCA" w:rsidRPr="00A23BD3">
        <w:rPr>
          <w:rFonts w:ascii="Corbel" w:hAnsi="Corbel" w:cs="Arial"/>
          <w:b/>
          <w:bCs/>
          <w:sz w:val="24"/>
          <w:u w:val="single"/>
          <w:lang w:val="de-DE"/>
        </w:rPr>
        <w:t>Start-ups</w:t>
      </w:r>
    </w:p>
    <w:p w:rsidR="007D2FCA" w:rsidRPr="002517C1" w:rsidRDefault="007D2FCA" w:rsidP="00FB4121">
      <w:pPr>
        <w:numPr>
          <w:ilvl w:val="0"/>
          <w:numId w:val="28"/>
        </w:numPr>
        <w:spacing w:after="60"/>
        <w:rPr>
          <w:rFonts w:ascii="Corbel" w:hAnsi="Corbel" w:cs="Arial"/>
          <w:sz w:val="24"/>
          <w:lang w:val="de-DE"/>
        </w:rPr>
      </w:pPr>
      <w:r w:rsidRPr="002517C1">
        <w:rPr>
          <w:rFonts w:ascii="Corbel" w:hAnsi="Corbel" w:cs="Arial"/>
          <w:sz w:val="24"/>
          <w:lang w:val="de-DE"/>
        </w:rPr>
        <w:t>16,7 % in Medizin und Gesundheitswesen (Männer: 8,8 %)</w:t>
      </w:r>
    </w:p>
    <w:p w:rsidR="007D2FCA" w:rsidRPr="002517C1" w:rsidRDefault="002517C1" w:rsidP="007D2FCA">
      <w:pPr>
        <w:autoSpaceDE w:val="0"/>
        <w:autoSpaceDN w:val="0"/>
        <w:adjustRightInd w:val="0"/>
        <w:spacing w:after="60"/>
        <w:ind w:left="720"/>
        <w:rPr>
          <w:rFonts w:ascii="Corbel" w:hAnsi="Corbel" w:cs="NotoSerifSC-Regular"/>
          <w:i/>
          <w:iCs/>
          <w:sz w:val="24"/>
          <w:lang w:val="de-DE"/>
        </w:rPr>
      </w:pPr>
      <w:r>
        <w:rPr>
          <w:rFonts w:ascii="Corbel" w:hAnsi="Corbel" w:cs="NotoSerifSC-Regular"/>
          <w:sz w:val="24"/>
          <w:lang w:val="de-DE"/>
        </w:rPr>
        <w:t>„</w:t>
      </w:r>
      <w:r w:rsidR="007D2FCA" w:rsidRPr="002517C1">
        <w:rPr>
          <w:rFonts w:ascii="Corbel" w:hAnsi="Corbel" w:cs="NotoSerifSC-Regular"/>
          <w:sz w:val="24"/>
          <w:lang w:val="de-DE"/>
        </w:rPr>
        <w:t>Frauen-Teams sind mit Abstand am häufigsten im Gesundheitssektor vertreten. Vor dem Hintergrund ihrer hohen Expertise in den Naturwissenschaften sind Gründerinnen ein elementarer Treiber medizinischer Innovationen.</w:t>
      </w:r>
      <w:r>
        <w:rPr>
          <w:rFonts w:ascii="Corbel" w:hAnsi="Corbel" w:cs="NotoSerifSC-Regular"/>
          <w:sz w:val="24"/>
          <w:lang w:val="de-DE"/>
        </w:rPr>
        <w:t>“</w:t>
      </w:r>
      <w:r w:rsidR="007D2FCA" w:rsidRPr="002517C1">
        <w:rPr>
          <w:rFonts w:ascii="Corbel" w:hAnsi="Corbel" w:cs="NotoSerifSC-Regular"/>
          <w:sz w:val="24"/>
          <w:lang w:val="de-DE"/>
        </w:rPr>
        <w:t xml:space="preserve"> </w:t>
      </w:r>
      <w:r w:rsidR="007D2FCA" w:rsidRPr="002517C1">
        <w:rPr>
          <w:rFonts w:ascii="Corbel" w:hAnsi="Corbel" w:cs="NotoSerifSC-Regular"/>
          <w:i/>
          <w:iCs/>
          <w:sz w:val="24"/>
          <w:lang w:val="de-DE"/>
        </w:rPr>
        <w:t>(Female Founders Monitor 2020)</w:t>
      </w:r>
    </w:p>
    <w:p w:rsidR="007D2FCA" w:rsidRPr="002517C1" w:rsidRDefault="007D2FCA" w:rsidP="00FB4121">
      <w:pPr>
        <w:numPr>
          <w:ilvl w:val="0"/>
          <w:numId w:val="16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 w:cs="Arial"/>
          <w:sz w:val="24"/>
          <w:lang w:val="de-DE"/>
        </w:rPr>
      </w:pPr>
      <w:r w:rsidRPr="002517C1">
        <w:rPr>
          <w:rFonts w:ascii="Corbel" w:hAnsi="Corbel" w:cs="Arial"/>
          <w:sz w:val="24"/>
          <w:lang w:val="de-DE"/>
        </w:rPr>
        <w:t>12,3 % in der Konsumgüterbranche (Männer: 4,7 %)</w:t>
      </w:r>
    </w:p>
    <w:p w:rsidR="007D2FCA" w:rsidRPr="00875DDB" w:rsidRDefault="007D2FCA" w:rsidP="00D33092">
      <w:pPr>
        <w:numPr>
          <w:ilvl w:val="0"/>
          <w:numId w:val="16"/>
        </w:numPr>
        <w:autoSpaceDE w:val="0"/>
        <w:autoSpaceDN w:val="0"/>
        <w:adjustRightInd w:val="0"/>
        <w:spacing w:after="360"/>
        <w:ind w:left="714" w:hanging="357"/>
        <w:rPr>
          <w:rFonts w:ascii="Corbel" w:hAnsi="Corbel" w:cs="Arial"/>
          <w:sz w:val="24"/>
          <w:lang w:val="de-DE"/>
        </w:rPr>
      </w:pPr>
      <w:r>
        <w:rPr>
          <w:rFonts w:ascii="Corbel" w:hAnsi="Corbel" w:cs="Arial"/>
          <w:sz w:val="24"/>
          <w:lang w:val="de-DE"/>
        </w:rPr>
        <w:t>aber 8,8 % in der wichtigsten Wachstumsbranche IKT (Männer: 36,3 %)</w:t>
      </w:r>
    </w:p>
    <w:p w:rsidR="008679EB" w:rsidRPr="0061107C" w:rsidRDefault="008679EB" w:rsidP="0090239E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Corbel" w:hAnsi="Corbel" w:cs="NotoSerifSC-Regular"/>
          <w:b/>
          <w:bCs/>
          <w:sz w:val="24"/>
          <w:u w:val="single"/>
          <w:lang w:val="de-DE"/>
        </w:rPr>
      </w:pPr>
      <w:r w:rsidRPr="0061107C">
        <w:rPr>
          <w:rFonts w:ascii="Corbel" w:hAnsi="Corbel" w:cs="NotoSerifSC-Regular"/>
          <w:b/>
          <w:bCs/>
          <w:sz w:val="24"/>
          <w:u w:val="single"/>
          <w:lang w:val="de-DE"/>
        </w:rPr>
        <w:t>Unternehmensziele</w:t>
      </w:r>
      <w:r w:rsidR="00FB4BA7" w:rsidRPr="0061107C">
        <w:rPr>
          <w:rFonts w:ascii="Corbel" w:hAnsi="Corbel" w:cs="NotoSerifSC-Regular"/>
          <w:b/>
          <w:bCs/>
          <w:sz w:val="24"/>
          <w:u w:val="single"/>
          <w:lang w:val="de-DE"/>
        </w:rPr>
        <w:t xml:space="preserve"> der </w:t>
      </w:r>
      <w:r w:rsidR="00DB5E60" w:rsidRPr="0061107C">
        <w:rPr>
          <w:rFonts w:ascii="Corbel" w:hAnsi="Corbel" w:cs="NotoSerifSC-Regular"/>
          <w:b/>
          <w:bCs/>
          <w:sz w:val="24"/>
          <w:u w:val="single"/>
          <w:lang w:val="de-DE"/>
        </w:rPr>
        <w:t>Start-up-</w:t>
      </w:r>
      <w:r w:rsidR="00FB4BA7" w:rsidRPr="0061107C">
        <w:rPr>
          <w:rFonts w:ascii="Corbel" w:hAnsi="Corbel" w:cs="NotoSerifSC-Regular"/>
          <w:b/>
          <w:bCs/>
          <w:sz w:val="24"/>
          <w:u w:val="single"/>
          <w:lang w:val="de-DE"/>
        </w:rPr>
        <w:t>Gründerinnen</w:t>
      </w:r>
      <w:r w:rsidR="00073BC0" w:rsidRPr="0061107C">
        <w:rPr>
          <w:rFonts w:ascii="Corbel" w:hAnsi="Corbel" w:cs="NotoSerifSC-Regular"/>
          <w:b/>
          <w:bCs/>
          <w:sz w:val="24"/>
          <w:u w:val="single"/>
          <w:lang w:val="de-DE"/>
        </w:rPr>
        <w:t xml:space="preserve"> und </w:t>
      </w:r>
      <w:r w:rsidR="00076263">
        <w:rPr>
          <w:rFonts w:ascii="Corbel" w:hAnsi="Corbel" w:cs="NotoSerifSC-Regular"/>
          <w:b/>
          <w:bCs/>
          <w:sz w:val="24"/>
          <w:u w:val="single"/>
          <w:lang w:val="de-DE"/>
        </w:rPr>
        <w:t xml:space="preserve">ihre </w:t>
      </w:r>
      <w:r w:rsidR="00073BC0" w:rsidRPr="0061107C">
        <w:rPr>
          <w:rFonts w:ascii="Corbel" w:hAnsi="Corbel" w:cs="NotoSerifSC-Regular"/>
          <w:b/>
          <w:bCs/>
          <w:sz w:val="24"/>
          <w:u w:val="single"/>
          <w:lang w:val="de-DE"/>
        </w:rPr>
        <w:t>Strategie</w:t>
      </w:r>
    </w:p>
    <w:p w:rsidR="0039686C" w:rsidRPr="0061107C" w:rsidRDefault="00DB5E60" w:rsidP="00FB4121">
      <w:pPr>
        <w:autoSpaceDE w:val="0"/>
        <w:autoSpaceDN w:val="0"/>
        <w:adjustRightInd w:val="0"/>
        <w:spacing w:after="60"/>
        <w:ind w:left="357" w:hanging="357"/>
        <w:rPr>
          <w:rFonts w:ascii="Corbel" w:hAnsi="Corbel" w:cs="NotoSerifSC-Regular"/>
          <w:sz w:val="24"/>
          <w:lang w:val="de-DE"/>
        </w:rPr>
      </w:pPr>
      <w:r w:rsidRPr="0061107C">
        <w:rPr>
          <w:rFonts w:ascii="Corbel" w:hAnsi="Corbel" w:cs="NotoSerifSC-Regular"/>
          <w:sz w:val="24"/>
          <w:lang w:val="de-DE"/>
        </w:rPr>
        <w:t>Ü</w:t>
      </w:r>
      <w:r w:rsidR="008679EB" w:rsidRPr="0061107C">
        <w:rPr>
          <w:rFonts w:ascii="Corbel" w:hAnsi="Corbel" w:cs="NotoSerifSC-Regular"/>
          <w:sz w:val="24"/>
          <w:lang w:val="de-DE"/>
        </w:rPr>
        <w:t xml:space="preserve">bergeordnete Ziele </w:t>
      </w:r>
      <w:r w:rsidRPr="0061107C">
        <w:rPr>
          <w:rFonts w:ascii="Corbel" w:hAnsi="Corbel" w:cs="NotoSerifSC-Regular"/>
          <w:sz w:val="24"/>
          <w:lang w:val="de-DE"/>
        </w:rPr>
        <w:t>dominieren:</w:t>
      </w:r>
    </w:p>
    <w:p w:rsidR="00FB4BA7" w:rsidRPr="0061107C" w:rsidRDefault="00DB5E60" w:rsidP="00FB4121">
      <w:pPr>
        <w:numPr>
          <w:ilvl w:val="0"/>
          <w:numId w:val="23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 w:cs="NotoSerifSC-Regular"/>
          <w:sz w:val="24"/>
          <w:lang w:val="de-DE"/>
        </w:rPr>
      </w:pPr>
      <w:r w:rsidRPr="0061107C">
        <w:rPr>
          <w:rFonts w:ascii="Corbel" w:hAnsi="Corbel" w:cs="NotoSerifSC-Regular"/>
          <w:sz w:val="24"/>
          <w:lang w:val="de-DE"/>
        </w:rPr>
        <w:t xml:space="preserve">54,1 % </w:t>
      </w:r>
      <w:r w:rsidR="00FB4BA7" w:rsidRPr="0061107C">
        <w:rPr>
          <w:rFonts w:ascii="Corbel" w:hAnsi="Corbel" w:cs="NotoSerifSC-Regular"/>
          <w:sz w:val="24"/>
          <w:lang w:val="de-DE"/>
        </w:rPr>
        <w:t>Social Entrepreneurshi</w:t>
      </w:r>
      <w:r w:rsidRPr="0061107C">
        <w:rPr>
          <w:rFonts w:ascii="Corbel" w:hAnsi="Corbel" w:cs="NotoSerifSC-Regular"/>
          <w:sz w:val="24"/>
          <w:lang w:val="de-DE"/>
        </w:rPr>
        <w:t>p</w:t>
      </w:r>
      <w:r w:rsidR="00FB4BA7" w:rsidRPr="0061107C">
        <w:rPr>
          <w:rFonts w:ascii="Corbel" w:hAnsi="Corbel" w:cs="NotoSerifSC-Regular"/>
          <w:sz w:val="24"/>
          <w:lang w:val="de-DE"/>
        </w:rPr>
        <w:t xml:space="preserve"> (Männer: 39,4 %)</w:t>
      </w:r>
    </w:p>
    <w:p w:rsidR="00DB5E60" w:rsidRPr="0061107C" w:rsidRDefault="00DB5E60" w:rsidP="00FB4121">
      <w:pPr>
        <w:numPr>
          <w:ilvl w:val="0"/>
          <w:numId w:val="23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 w:cs="NotoSerifSC-Regular"/>
          <w:sz w:val="24"/>
          <w:lang w:val="de-DE"/>
        </w:rPr>
      </w:pPr>
      <w:r w:rsidRPr="0061107C">
        <w:rPr>
          <w:rFonts w:ascii="Corbel" w:hAnsi="Corbel" w:cs="NotoSerifSC-Regular"/>
          <w:sz w:val="24"/>
          <w:lang w:val="de-DE"/>
        </w:rPr>
        <w:t xml:space="preserve">68,6 % </w:t>
      </w:r>
      <w:r w:rsidR="0061107C">
        <w:rPr>
          <w:rFonts w:ascii="Corbel" w:hAnsi="Corbel" w:cs="NotoSerifSC-Regular"/>
          <w:sz w:val="24"/>
          <w:lang w:val="de-DE"/>
        </w:rPr>
        <w:t>ö</w:t>
      </w:r>
      <w:r w:rsidR="00FB4BA7" w:rsidRPr="0061107C">
        <w:rPr>
          <w:rFonts w:ascii="Corbel" w:hAnsi="Corbel" w:cs="NotoSerifSC-Regular"/>
          <w:sz w:val="24"/>
          <w:lang w:val="de-DE"/>
        </w:rPr>
        <w:t>konomische Ziele (Männer: 68,6 %)</w:t>
      </w:r>
    </w:p>
    <w:p w:rsidR="00FB4BA7" w:rsidRPr="0061107C" w:rsidRDefault="00DB5E60" w:rsidP="00FB4121">
      <w:pPr>
        <w:numPr>
          <w:ilvl w:val="0"/>
          <w:numId w:val="23"/>
        </w:numPr>
        <w:autoSpaceDE w:val="0"/>
        <w:autoSpaceDN w:val="0"/>
        <w:adjustRightInd w:val="0"/>
        <w:spacing w:after="240"/>
        <w:ind w:left="714" w:hanging="357"/>
        <w:rPr>
          <w:rFonts w:ascii="Corbel" w:hAnsi="Corbel" w:cs="NotoSerifSC-Regular"/>
          <w:sz w:val="24"/>
          <w:lang w:val="de-DE"/>
        </w:rPr>
      </w:pPr>
      <w:r w:rsidRPr="0061107C">
        <w:rPr>
          <w:rFonts w:ascii="Corbel" w:hAnsi="Corbel" w:cs="NotoSerifSC-Regular"/>
          <w:sz w:val="24"/>
          <w:lang w:val="de-DE"/>
        </w:rPr>
        <w:t xml:space="preserve">39 % </w:t>
      </w:r>
      <w:r w:rsidR="00FB4BA7" w:rsidRPr="0061107C">
        <w:rPr>
          <w:rFonts w:ascii="Corbel" w:hAnsi="Corbel" w:cs="NotoSerifSC-Regular"/>
          <w:sz w:val="24"/>
          <w:lang w:val="de-DE"/>
        </w:rPr>
        <w:t>Green Economy (Männer: 35,8 %)</w:t>
      </w:r>
    </w:p>
    <w:p w:rsidR="00073BC0" w:rsidRPr="0061107C" w:rsidRDefault="00FB4121" w:rsidP="00717695">
      <w:pPr>
        <w:spacing w:after="60"/>
        <w:rPr>
          <w:rFonts w:ascii="Corbel" w:hAnsi="Corbel"/>
          <w:noProof/>
          <w:sz w:val="24"/>
          <w:lang w:val="de-DE"/>
        </w:rPr>
      </w:pPr>
      <w:r>
        <w:rPr>
          <w:rFonts w:ascii="Corbel" w:hAnsi="Corbel"/>
          <w:noProof/>
          <w:sz w:val="24"/>
          <w:lang w:val="de-DE"/>
        </w:rPr>
        <w:br w:type="page"/>
      </w:r>
      <w:r w:rsidR="00073BC0" w:rsidRPr="0061107C">
        <w:rPr>
          <w:rFonts w:ascii="Corbel" w:hAnsi="Corbel"/>
          <w:noProof/>
          <w:sz w:val="24"/>
          <w:lang w:val="de-DE"/>
        </w:rPr>
        <w:lastRenderedPageBreak/>
        <w:t>Priorisierte Unternehmensstrategie von Frauen-Teams:</w:t>
      </w:r>
    </w:p>
    <w:p w:rsidR="00073BC0" w:rsidRPr="0061107C" w:rsidRDefault="00073BC0" w:rsidP="00FB4121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/>
          <w:noProof/>
          <w:sz w:val="24"/>
          <w:lang w:val="de-DE"/>
        </w:rPr>
      </w:pPr>
      <w:r w:rsidRPr="0061107C">
        <w:rPr>
          <w:rFonts w:ascii="Corbel" w:hAnsi="Corbel"/>
          <w:noProof/>
          <w:sz w:val="24"/>
          <w:lang w:val="de-DE"/>
        </w:rPr>
        <w:t>74,1 % positive gesellschaftliche oder ökologische Wirkung  (Männer: 44 %)</w:t>
      </w:r>
    </w:p>
    <w:p w:rsidR="00073BC0" w:rsidRDefault="00073BC0" w:rsidP="00FB4121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/>
          <w:noProof/>
          <w:sz w:val="24"/>
          <w:lang w:val="de-DE"/>
        </w:rPr>
      </w:pPr>
      <w:r>
        <w:rPr>
          <w:rFonts w:ascii="Corbel" w:hAnsi="Corbel"/>
          <w:noProof/>
          <w:sz w:val="24"/>
          <w:lang w:val="de-DE"/>
        </w:rPr>
        <w:t>74,1 % Organisationsentwicklung (Männer 61,6 %)</w:t>
      </w:r>
    </w:p>
    <w:p w:rsidR="00073BC0" w:rsidRDefault="00073BC0" w:rsidP="00FB4121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/>
          <w:noProof/>
          <w:sz w:val="24"/>
          <w:lang w:val="de-DE"/>
        </w:rPr>
      </w:pPr>
      <w:r>
        <w:rPr>
          <w:rFonts w:ascii="Corbel" w:hAnsi="Corbel"/>
          <w:noProof/>
          <w:sz w:val="24"/>
          <w:lang w:val="de-DE"/>
        </w:rPr>
        <w:t>70,9 % Profitabilität (Männer: 58,8 %)</w:t>
      </w:r>
    </w:p>
    <w:p w:rsidR="0061107C" w:rsidRPr="0061107C" w:rsidRDefault="00073BC0" w:rsidP="00041293">
      <w:pPr>
        <w:numPr>
          <w:ilvl w:val="0"/>
          <w:numId w:val="24"/>
        </w:numPr>
        <w:autoSpaceDE w:val="0"/>
        <w:autoSpaceDN w:val="0"/>
        <w:adjustRightInd w:val="0"/>
        <w:spacing w:after="360"/>
        <w:ind w:left="714" w:hanging="357"/>
        <w:rPr>
          <w:rFonts w:ascii="Corbel" w:hAnsi="Corbel"/>
          <w:b/>
          <w:bCs/>
          <w:noProof/>
          <w:sz w:val="24"/>
          <w:u w:val="single"/>
          <w:lang w:val="de-DE"/>
        </w:rPr>
      </w:pPr>
      <w:r w:rsidRPr="0061107C">
        <w:rPr>
          <w:rFonts w:ascii="Corbel" w:hAnsi="Corbel"/>
          <w:noProof/>
          <w:sz w:val="24"/>
          <w:lang w:val="de-DE"/>
        </w:rPr>
        <w:t>70,1 % Produktentwicklung (Männer: 83,3 %)</w:t>
      </w:r>
    </w:p>
    <w:p w:rsidR="00A11D73" w:rsidRPr="0097129E" w:rsidRDefault="0027605D" w:rsidP="0090239E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Corbel" w:hAnsi="Corbel" w:cs="Arial"/>
          <w:b/>
          <w:bCs/>
          <w:sz w:val="24"/>
          <w:u w:val="single"/>
          <w:lang w:val="de-DE"/>
        </w:rPr>
      </w:pPr>
      <w:r>
        <w:rPr>
          <w:rFonts w:ascii="Corbel" w:hAnsi="Corbel" w:cs="Arial"/>
          <w:b/>
          <w:bCs/>
          <w:sz w:val="24"/>
          <w:u w:val="single"/>
          <w:lang w:val="de-DE"/>
        </w:rPr>
        <w:t>Mitarbeitende,</w:t>
      </w:r>
      <w:r w:rsidR="00E66EC7" w:rsidRPr="0097129E">
        <w:rPr>
          <w:rFonts w:ascii="Corbel" w:hAnsi="Corbel" w:cs="Arial"/>
          <w:b/>
          <w:bCs/>
          <w:sz w:val="24"/>
          <w:u w:val="single"/>
          <w:lang w:val="de-DE"/>
        </w:rPr>
        <w:t xml:space="preserve"> Geschäftsfelder</w:t>
      </w:r>
      <w:r w:rsidR="007D324D">
        <w:rPr>
          <w:rFonts w:ascii="Corbel" w:hAnsi="Corbel" w:cs="Arial"/>
          <w:b/>
          <w:bCs/>
          <w:sz w:val="24"/>
          <w:u w:val="single"/>
          <w:lang w:val="de-DE"/>
        </w:rPr>
        <w:t xml:space="preserve"> und -modelle</w:t>
      </w:r>
      <w:r w:rsidR="00B87FC2">
        <w:rPr>
          <w:rFonts w:ascii="Corbel" w:hAnsi="Corbel" w:cs="Arial"/>
          <w:b/>
          <w:bCs/>
          <w:sz w:val="24"/>
          <w:u w:val="single"/>
          <w:lang w:val="de-DE"/>
        </w:rPr>
        <w:t xml:space="preserve"> von Frauen-Teams</w:t>
      </w:r>
    </w:p>
    <w:p w:rsidR="00606D5E" w:rsidRPr="00B87FC2" w:rsidRDefault="006C1F44" w:rsidP="00FB4121">
      <w:pPr>
        <w:autoSpaceDE w:val="0"/>
        <w:autoSpaceDN w:val="0"/>
        <w:adjustRightInd w:val="0"/>
        <w:spacing w:after="60"/>
        <w:ind w:left="357" w:hanging="357"/>
        <w:rPr>
          <w:rFonts w:ascii="Corbel" w:hAnsi="Corbel" w:cs="Arial"/>
          <w:sz w:val="24"/>
          <w:lang w:val="de-DE"/>
        </w:rPr>
      </w:pPr>
      <w:r w:rsidRPr="00B87FC2">
        <w:rPr>
          <w:rFonts w:ascii="Corbel" w:hAnsi="Corbel" w:cs="Arial"/>
          <w:sz w:val="24"/>
          <w:lang w:val="de-DE"/>
        </w:rPr>
        <w:t>Gröβe und Mitarbeiter</w:t>
      </w:r>
      <w:r w:rsidR="00F913C3" w:rsidRPr="00B87FC2">
        <w:rPr>
          <w:rFonts w:ascii="Corbel" w:hAnsi="Corbel" w:cs="Arial"/>
          <w:sz w:val="24"/>
          <w:lang w:val="de-DE"/>
        </w:rPr>
        <w:t>/-</w:t>
      </w:r>
      <w:r w:rsidRPr="00B87FC2">
        <w:rPr>
          <w:rFonts w:ascii="Corbel" w:hAnsi="Corbel" w:cs="Arial"/>
          <w:sz w:val="24"/>
          <w:lang w:val="de-DE"/>
        </w:rPr>
        <w:t>innen:</w:t>
      </w:r>
    </w:p>
    <w:p w:rsidR="006C1F44" w:rsidRDefault="006C1F44" w:rsidP="00FB4121">
      <w:pPr>
        <w:numPr>
          <w:ilvl w:val="0"/>
          <w:numId w:val="30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 w:cs="Arial"/>
          <w:sz w:val="24"/>
          <w:lang w:val="de-DE"/>
        </w:rPr>
      </w:pPr>
      <w:r>
        <w:rPr>
          <w:rFonts w:ascii="Corbel" w:hAnsi="Corbel" w:cs="Arial"/>
          <w:sz w:val="24"/>
          <w:lang w:val="de-DE"/>
        </w:rPr>
        <w:t>77,5 % der Frauen-Teams sind Sologründerin (Männer: 23,4 %)</w:t>
      </w:r>
    </w:p>
    <w:p w:rsidR="006C1F44" w:rsidRDefault="006C1F44" w:rsidP="00FB4121">
      <w:pPr>
        <w:numPr>
          <w:ilvl w:val="0"/>
          <w:numId w:val="30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 w:cs="Arial"/>
          <w:sz w:val="24"/>
          <w:lang w:val="de-DE"/>
        </w:rPr>
      </w:pPr>
      <w:r>
        <w:rPr>
          <w:rFonts w:ascii="Corbel" w:hAnsi="Corbel" w:cs="Arial"/>
          <w:sz w:val="24"/>
          <w:lang w:val="de-DE"/>
        </w:rPr>
        <w:t>46,4 % haben 1 bis 5 Mitarbeitende (Männer: 37,6 %)</w:t>
      </w:r>
    </w:p>
    <w:p w:rsidR="006C1F44" w:rsidRDefault="006C1F44" w:rsidP="006C1F44">
      <w:pPr>
        <w:numPr>
          <w:ilvl w:val="0"/>
          <w:numId w:val="30"/>
        </w:numPr>
        <w:autoSpaceDE w:val="0"/>
        <w:autoSpaceDN w:val="0"/>
        <w:adjustRightInd w:val="0"/>
        <w:rPr>
          <w:rFonts w:ascii="Corbel" w:hAnsi="Corbel" w:cs="Arial"/>
          <w:sz w:val="24"/>
          <w:lang w:val="de-DE"/>
        </w:rPr>
      </w:pPr>
      <w:r>
        <w:rPr>
          <w:rFonts w:ascii="Corbel" w:hAnsi="Corbel" w:cs="Arial"/>
          <w:sz w:val="24"/>
          <w:lang w:val="de-DE"/>
        </w:rPr>
        <w:t>aber 3,1 % haben über 10 Mitarbeitende (Männer: 22,5 %)</w:t>
      </w:r>
    </w:p>
    <w:p w:rsidR="006C1F44" w:rsidRPr="00875DDB" w:rsidRDefault="006C1F44" w:rsidP="001406B2">
      <w:pPr>
        <w:autoSpaceDE w:val="0"/>
        <w:autoSpaceDN w:val="0"/>
        <w:adjustRightInd w:val="0"/>
        <w:rPr>
          <w:rFonts w:ascii="Corbel" w:hAnsi="Corbel" w:cs="Arial"/>
          <w:sz w:val="24"/>
          <w:lang w:val="de-DE"/>
        </w:rPr>
      </w:pPr>
    </w:p>
    <w:p w:rsidR="00A11D73" w:rsidRDefault="00A6659E" w:rsidP="00FB4121">
      <w:pPr>
        <w:autoSpaceDE w:val="0"/>
        <w:autoSpaceDN w:val="0"/>
        <w:adjustRightInd w:val="0"/>
        <w:spacing w:after="60"/>
        <w:ind w:left="357" w:hanging="357"/>
        <w:rPr>
          <w:rFonts w:ascii="Corbel" w:hAnsi="Corbel" w:cs="Arial"/>
          <w:sz w:val="24"/>
          <w:lang w:val="de-DE"/>
        </w:rPr>
      </w:pPr>
      <w:r>
        <w:rPr>
          <w:rFonts w:ascii="Corbel" w:hAnsi="Corbel" w:cs="Arial"/>
          <w:sz w:val="24"/>
          <w:lang w:val="de-DE"/>
        </w:rPr>
        <w:t>Geschäftsmodelle</w:t>
      </w:r>
      <w:r w:rsidR="00694407">
        <w:rPr>
          <w:rFonts w:ascii="Corbel" w:hAnsi="Corbel" w:cs="Arial"/>
          <w:sz w:val="24"/>
          <w:lang w:val="de-DE"/>
        </w:rPr>
        <w:t xml:space="preserve"> von Frauen-Teams</w:t>
      </w:r>
      <w:r>
        <w:rPr>
          <w:rFonts w:ascii="Corbel" w:hAnsi="Corbel" w:cs="Arial"/>
          <w:sz w:val="24"/>
          <w:lang w:val="de-DE"/>
        </w:rPr>
        <w:t>:</w:t>
      </w:r>
    </w:p>
    <w:p w:rsidR="00A6659E" w:rsidRDefault="00A6659E" w:rsidP="00FB4121">
      <w:pPr>
        <w:numPr>
          <w:ilvl w:val="0"/>
          <w:numId w:val="17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 w:cs="Arial"/>
          <w:sz w:val="24"/>
          <w:lang w:val="de-DE"/>
        </w:rPr>
      </w:pPr>
      <w:r>
        <w:rPr>
          <w:rFonts w:ascii="Corbel" w:hAnsi="Corbel" w:cs="Arial"/>
          <w:sz w:val="24"/>
          <w:lang w:val="de-DE"/>
        </w:rPr>
        <w:t>22,1% analoge Dienstleistungen (Männer: 5,8 %)</w:t>
      </w:r>
    </w:p>
    <w:p w:rsidR="00A6659E" w:rsidRDefault="00A6659E" w:rsidP="00FB4121">
      <w:pPr>
        <w:numPr>
          <w:ilvl w:val="0"/>
          <w:numId w:val="17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 w:cs="Arial"/>
          <w:sz w:val="24"/>
          <w:lang w:val="de-DE"/>
        </w:rPr>
      </w:pPr>
      <w:r>
        <w:rPr>
          <w:rFonts w:ascii="Corbel" w:hAnsi="Corbel" w:cs="Arial"/>
          <w:sz w:val="24"/>
          <w:lang w:val="de-DE"/>
        </w:rPr>
        <w:t>18,6 % Online-Handel und -Verkauf (Männer: 7,6 %)</w:t>
      </w:r>
    </w:p>
    <w:p w:rsidR="0027605D" w:rsidRPr="0027605D" w:rsidRDefault="00B87FC2" w:rsidP="00EC30C0">
      <w:pPr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Corbel" w:hAnsi="Corbel"/>
          <w:b/>
          <w:bCs/>
          <w:sz w:val="24"/>
          <w:u w:val="single"/>
          <w:lang w:val="de-DE"/>
        </w:rPr>
      </w:pPr>
      <w:r w:rsidRPr="0027605D">
        <w:rPr>
          <w:rFonts w:ascii="Corbel" w:hAnsi="Corbel" w:cs="Arial"/>
          <w:sz w:val="24"/>
          <w:lang w:val="de-DE"/>
        </w:rPr>
        <w:t>a</w:t>
      </w:r>
      <w:r w:rsidR="002473A5" w:rsidRPr="0027605D">
        <w:rPr>
          <w:rFonts w:ascii="Corbel" w:hAnsi="Corbel" w:cs="Arial"/>
          <w:sz w:val="24"/>
          <w:lang w:val="de-DE"/>
        </w:rPr>
        <w:t>ber 5% SaaS angewandte IT (Männer: 26,7 %</w:t>
      </w:r>
      <w:r w:rsidR="0027605D" w:rsidRPr="0027605D">
        <w:rPr>
          <w:rFonts w:ascii="Corbel" w:hAnsi="Corbel" w:cs="Arial"/>
          <w:sz w:val="24"/>
          <w:lang w:val="de-DE"/>
        </w:rPr>
        <w:t>)</w:t>
      </w:r>
    </w:p>
    <w:p w:rsidR="0027605D" w:rsidRDefault="0027605D" w:rsidP="0027605D">
      <w:pPr>
        <w:autoSpaceDE w:val="0"/>
        <w:autoSpaceDN w:val="0"/>
        <w:adjustRightInd w:val="0"/>
        <w:spacing w:after="60"/>
        <w:rPr>
          <w:rFonts w:ascii="Corbel" w:hAnsi="Corbel" w:cs="Arial"/>
          <w:sz w:val="24"/>
          <w:lang w:val="de-DE"/>
        </w:rPr>
      </w:pPr>
    </w:p>
    <w:p w:rsidR="003B4446" w:rsidRPr="0027605D" w:rsidRDefault="003B4446" w:rsidP="0090239E">
      <w:pPr>
        <w:numPr>
          <w:ilvl w:val="0"/>
          <w:numId w:val="32"/>
        </w:numPr>
        <w:autoSpaceDE w:val="0"/>
        <w:autoSpaceDN w:val="0"/>
        <w:adjustRightInd w:val="0"/>
        <w:spacing w:after="60"/>
        <w:rPr>
          <w:rFonts w:ascii="Corbel" w:hAnsi="Corbel"/>
          <w:b/>
          <w:bCs/>
          <w:sz w:val="24"/>
          <w:u w:val="single"/>
          <w:lang w:val="de-DE"/>
        </w:rPr>
      </w:pPr>
      <w:r w:rsidRPr="0027605D">
        <w:rPr>
          <w:rFonts w:ascii="Corbel" w:hAnsi="Corbel"/>
          <w:b/>
          <w:bCs/>
          <w:sz w:val="24"/>
          <w:u w:val="single"/>
          <w:lang w:val="de-DE"/>
        </w:rPr>
        <w:t>Finanzierung</w:t>
      </w:r>
      <w:r w:rsidR="00790B8A" w:rsidRPr="0027605D">
        <w:rPr>
          <w:rFonts w:ascii="Corbel" w:hAnsi="Corbel"/>
          <w:b/>
          <w:bCs/>
          <w:sz w:val="24"/>
          <w:u w:val="single"/>
          <w:lang w:val="de-DE"/>
        </w:rPr>
        <w:t>,</w:t>
      </w:r>
      <w:r w:rsidR="00253BF3" w:rsidRPr="0027605D">
        <w:rPr>
          <w:rFonts w:ascii="Corbel" w:hAnsi="Corbel"/>
          <w:b/>
          <w:bCs/>
          <w:sz w:val="24"/>
          <w:u w:val="single"/>
          <w:lang w:val="de-DE"/>
        </w:rPr>
        <w:t xml:space="preserve"> Kapital</w:t>
      </w:r>
      <w:r w:rsidR="00790B8A" w:rsidRPr="0027605D">
        <w:rPr>
          <w:rFonts w:ascii="Corbel" w:hAnsi="Corbel"/>
          <w:b/>
          <w:bCs/>
          <w:sz w:val="24"/>
          <w:u w:val="single"/>
          <w:lang w:val="de-DE"/>
        </w:rPr>
        <w:t xml:space="preserve"> und Netzwerk</w:t>
      </w:r>
      <w:r w:rsidR="006E0322" w:rsidRPr="0027605D">
        <w:rPr>
          <w:rFonts w:ascii="Corbel" w:hAnsi="Corbel"/>
          <w:b/>
          <w:bCs/>
          <w:sz w:val="24"/>
          <w:u w:val="single"/>
          <w:lang w:val="de-DE"/>
        </w:rPr>
        <w:t xml:space="preserve"> von Frauen-Teams</w:t>
      </w:r>
    </w:p>
    <w:p w:rsidR="003B4446" w:rsidRPr="00253BF3" w:rsidRDefault="00080C6A" w:rsidP="00FB4121">
      <w:pPr>
        <w:autoSpaceDE w:val="0"/>
        <w:autoSpaceDN w:val="0"/>
        <w:adjustRightInd w:val="0"/>
        <w:spacing w:after="60"/>
        <w:ind w:left="357" w:hanging="357"/>
        <w:rPr>
          <w:rFonts w:ascii="Corbel" w:hAnsi="Corbel"/>
          <w:sz w:val="24"/>
          <w:lang w:val="de-DE"/>
        </w:rPr>
      </w:pPr>
      <w:r w:rsidRPr="00253BF3">
        <w:rPr>
          <w:rFonts w:ascii="Corbel" w:hAnsi="Corbel"/>
          <w:sz w:val="24"/>
          <w:lang w:val="de-DE"/>
        </w:rPr>
        <w:t>Finanzie</w:t>
      </w:r>
      <w:r w:rsidR="00253BF3" w:rsidRPr="00253BF3">
        <w:rPr>
          <w:rFonts w:ascii="Corbel" w:hAnsi="Corbel"/>
          <w:sz w:val="24"/>
          <w:lang w:val="de-DE"/>
        </w:rPr>
        <w:t>r</w:t>
      </w:r>
      <w:r w:rsidRPr="00253BF3">
        <w:rPr>
          <w:rFonts w:ascii="Corbel" w:hAnsi="Corbel"/>
          <w:sz w:val="24"/>
          <w:lang w:val="de-DE"/>
        </w:rPr>
        <w:t>ungsquellen</w:t>
      </w:r>
      <w:r w:rsidR="00253BF3">
        <w:rPr>
          <w:rFonts w:ascii="Corbel" w:hAnsi="Corbel"/>
          <w:sz w:val="24"/>
          <w:lang w:val="de-DE"/>
        </w:rPr>
        <w:t>:</w:t>
      </w:r>
    </w:p>
    <w:p w:rsidR="00080C6A" w:rsidRDefault="00080C6A" w:rsidP="00FB4121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/>
          <w:sz w:val="24"/>
          <w:lang w:val="de-DE"/>
        </w:rPr>
      </w:pPr>
      <w:r w:rsidRPr="00080C6A">
        <w:rPr>
          <w:rFonts w:ascii="Corbel" w:hAnsi="Corbel"/>
          <w:sz w:val="24"/>
          <w:lang w:val="de-DE"/>
        </w:rPr>
        <w:t xml:space="preserve">84,6 % </w:t>
      </w:r>
      <w:r w:rsidR="00C11F23">
        <w:rPr>
          <w:rFonts w:ascii="Corbel" w:hAnsi="Corbel"/>
          <w:sz w:val="24"/>
          <w:lang w:val="de-DE"/>
        </w:rPr>
        <w:t>e</w:t>
      </w:r>
      <w:r w:rsidRPr="00080C6A">
        <w:rPr>
          <w:rFonts w:ascii="Corbel" w:hAnsi="Corbel"/>
          <w:sz w:val="24"/>
          <w:lang w:val="de-DE"/>
        </w:rPr>
        <w:t>igene Ersparnisse (Männer: 81,1 %)</w:t>
      </w:r>
    </w:p>
    <w:p w:rsidR="00CA4EAD" w:rsidRDefault="00CA4EAD" w:rsidP="00FB4121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33 % Familie und Freunde (Männer: 28,5 %)</w:t>
      </w:r>
    </w:p>
    <w:p w:rsidR="00080C6A" w:rsidRDefault="00CA4EAD" w:rsidP="0027605D">
      <w:pPr>
        <w:numPr>
          <w:ilvl w:val="0"/>
          <w:numId w:val="18"/>
        </w:numPr>
        <w:spacing w:after="120"/>
        <w:ind w:left="714" w:hanging="357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27,5 % staatliche Fördermittel (Männer: 41,5 %)</w:t>
      </w:r>
    </w:p>
    <w:p w:rsidR="00CA4EAD" w:rsidRDefault="006E0322" w:rsidP="00FB4121">
      <w:pPr>
        <w:autoSpaceDE w:val="0"/>
        <w:autoSpaceDN w:val="0"/>
        <w:adjustRightInd w:val="0"/>
        <w:spacing w:after="60"/>
        <w:ind w:left="357" w:hanging="357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A</w:t>
      </w:r>
      <w:r w:rsidR="00CA4EAD">
        <w:rPr>
          <w:rFonts w:ascii="Corbel" w:hAnsi="Corbel"/>
          <w:sz w:val="24"/>
          <w:lang w:val="de-DE"/>
        </w:rPr>
        <w:t>ber eine Kluft bildet sich bei</w:t>
      </w:r>
      <w:r>
        <w:rPr>
          <w:rFonts w:ascii="Corbel" w:hAnsi="Corbel"/>
          <w:sz w:val="24"/>
          <w:lang w:val="de-DE"/>
        </w:rPr>
        <w:t xml:space="preserve"> folgenden Kapitalquellen:</w:t>
      </w:r>
    </w:p>
    <w:p w:rsidR="00CA4EAD" w:rsidRDefault="00CA4EAD" w:rsidP="00FB4121">
      <w:pPr>
        <w:numPr>
          <w:ilvl w:val="0"/>
          <w:numId w:val="19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7,7 % Business Angels (Männer:25,7 %)</w:t>
      </w:r>
    </w:p>
    <w:p w:rsidR="00CA4EAD" w:rsidRDefault="00CA4EAD" w:rsidP="00FB4121">
      <w:pPr>
        <w:numPr>
          <w:ilvl w:val="0"/>
          <w:numId w:val="19"/>
        </w:numPr>
        <w:spacing w:after="240"/>
        <w:ind w:left="714" w:hanging="357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1,6 % Venture Capital (Männer: 17,6 %)</w:t>
      </w:r>
    </w:p>
    <w:p w:rsidR="00844641" w:rsidRDefault="00844641" w:rsidP="00FB4121">
      <w:pPr>
        <w:autoSpaceDE w:val="0"/>
        <w:autoSpaceDN w:val="0"/>
        <w:adjustRightInd w:val="0"/>
        <w:spacing w:after="60"/>
        <w:ind w:left="357" w:hanging="357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Umfang bisheriger Kapitalaufnahme:</w:t>
      </w:r>
    </w:p>
    <w:p w:rsidR="00844641" w:rsidRDefault="00844641" w:rsidP="00FB4121">
      <w:pPr>
        <w:numPr>
          <w:ilvl w:val="0"/>
          <w:numId w:val="20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41,4 % von 1 – 50.000 € (Männer: 18,6 %)</w:t>
      </w:r>
    </w:p>
    <w:p w:rsidR="004E57F1" w:rsidRPr="00FB4121" w:rsidRDefault="00844641" w:rsidP="00FB4121">
      <w:pPr>
        <w:numPr>
          <w:ilvl w:val="0"/>
          <w:numId w:val="20"/>
        </w:numPr>
        <w:spacing w:after="240"/>
        <w:ind w:left="714" w:hanging="357"/>
        <w:rPr>
          <w:rFonts w:ascii="Corbel" w:hAnsi="Corbel"/>
          <w:sz w:val="24"/>
          <w:lang w:val="de-DE"/>
        </w:rPr>
      </w:pPr>
      <w:r w:rsidRPr="00FB4121">
        <w:rPr>
          <w:rFonts w:ascii="Corbel" w:hAnsi="Corbel"/>
          <w:sz w:val="24"/>
          <w:lang w:val="de-DE"/>
        </w:rPr>
        <w:t>5,2 % über 1 Mio. € (Männer: 27,8 %)</w:t>
      </w:r>
    </w:p>
    <w:p w:rsidR="001E79F6" w:rsidRDefault="00076263" w:rsidP="00076263">
      <w:pPr>
        <w:autoSpaceDE w:val="0"/>
        <w:autoSpaceDN w:val="0"/>
        <w:adjustRightInd w:val="0"/>
        <w:spacing w:after="120"/>
        <w:ind w:left="357" w:hanging="357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br w:type="page"/>
      </w:r>
      <w:r w:rsidR="003B76B9">
        <w:rPr>
          <w:rFonts w:ascii="Corbel" w:hAnsi="Corbel"/>
          <w:sz w:val="24"/>
          <w:lang w:val="de-DE"/>
        </w:rPr>
        <w:lastRenderedPageBreak/>
        <w:t>Schwierigkeit</w:t>
      </w:r>
      <w:r w:rsidR="001E79F6">
        <w:rPr>
          <w:rFonts w:ascii="Corbel" w:hAnsi="Corbel"/>
          <w:sz w:val="24"/>
          <w:lang w:val="de-DE"/>
        </w:rPr>
        <w:t>en</w:t>
      </w:r>
      <w:r w:rsidR="003B76B9">
        <w:rPr>
          <w:rFonts w:ascii="Corbel" w:hAnsi="Corbel"/>
          <w:sz w:val="24"/>
          <w:lang w:val="de-DE"/>
        </w:rPr>
        <w:t xml:space="preserve"> </w:t>
      </w:r>
      <w:r w:rsidR="00047481">
        <w:rPr>
          <w:rFonts w:ascii="Corbel" w:hAnsi="Corbel"/>
          <w:sz w:val="24"/>
          <w:lang w:val="de-DE"/>
        </w:rPr>
        <w:t>beim Zugang zu Investor-/innen:</w:t>
      </w:r>
      <w:r w:rsidR="003B76B9">
        <w:rPr>
          <w:rFonts w:ascii="Corbel" w:hAnsi="Corbel"/>
          <w:sz w:val="24"/>
          <w:lang w:val="de-DE"/>
        </w:rPr>
        <w:t xml:space="preserve"> </w:t>
      </w:r>
    </w:p>
    <w:p w:rsidR="006E0322" w:rsidRPr="001E79F6" w:rsidRDefault="001E79F6" w:rsidP="00FB4121">
      <w:pPr>
        <w:numPr>
          <w:ilvl w:val="0"/>
          <w:numId w:val="21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/>
          <w:sz w:val="24"/>
          <w:lang w:val="de-DE"/>
        </w:rPr>
      </w:pPr>
      <w:r w:rsidRPr="001E79F6">
        <w:rPr>
          <w:rFonts w:ascii="Corbel" w:hAnsi="Corbel"/>
          <w:sz w:val="24"/>
          <w:lang w:val="de-DE"/>
        </w:rPr>
        <w:t xml:space="preserve">56,7 % </w:t>
      </w:r>
      <w:r w:rsidR="006E0322" w:rsidRPr="00B055C0">
        <w:rPr>
          <w:rFonts w:ascii="Corbel" w:hAnsi="Corbel" w:cs="NotoSerif-Italic"/>
          <w:sz w:val="24"/>
          <w:lang w:val="de-DE"/>
        </w:rPr>
        <w:t>beim Zugang zu Investor/-innen und ihrem Netzwerk</w:t>
      </w:r>
      <w:r w:rsidR="006E0322">
        <w:rPr>
          <w:rFonts w:ascii="Corbel" w:hAnsi="Corbel" w:cs="NotoSerif-Italic"/>
          <w:sz w:val="24"/>
        </w:rPr>
        <w:t xml:space="preserve"> </w:t>
      </w:r>
      <w:r w:rsidR="006E0322" w:rsidRPr="001E79F6">
        <w:rPr>
          <w:rFonts w:ascii="Corbel" w:hAnsi="Corbel"/>
          <w:sz w:val="24"/>
          <w:lang w:val="de-DE"/>
        </w:rPr>
        <w:t>(Männer: 36,7 %)</w:t>
      </w:r>
    </w:p>
    <w:p w:rsidR="006E0322" w:rsidRDefault="006E0322" w:rsidP="00FB4121">
      <w:pPr>
        <w:numPr>
          <w:ilvl w:val="0"/>
          <w:numId w:val="21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45,2 % bei der Überzeugung von Investor/-innen in Bezug auf Finanzierungsprognose (Männer: 38,8 %)</w:t>
      </w:r>
    </w:p>
    <w:p w:rsidR="00EF7F44" w:rsidRDefault="006E0322" w:rsidP="006E0322">
      <w:pPr>
        <w:numPr>
          <w:ilvl w:val="0"/>
          <w:numId w:val="21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38,7 %</w:t>
      </w:r>
      <w:r w:rsidRPr="006E0322">
        <w:rPr>
          <w:rFonts w:ascii="Corbel" w:hAnsi="Corbel"/>
          <w:sz w:val="24"/>
          <w:lang w:val="de-DE"/>
        </w:rPr>
        <w:t xml:space="preserve"> </w:t>
      </w:r>
      <w:r>
        <w:rPr>
          <w:rFonts w:ascii="Corbel" w:hAnsi="Corbel"/>
          <w:sz w:val="24"/>
          <w:lang w:val="de-DE"/>
        </w:rPr>
        <w:t xml:space="preserve">bei der Überzeugung von Investor/-innen in Bezug auf Kapitalbedarf </w:t>
      </w:r>
    </w:p>
    <w:p w:rsidR="0027605D" w:rsidRDefault="006E0322" w:rsidP="00FB4121">
      <w:pPr>
        <w:autoSpaceDE w:val="0"/>
        <w:autoSpaceDN w:val="0"/>
        <w:adjustRightInd w:val="0"/>
        <w:spacing w:after="60"/>
        <w:ind w:left="714" w:hanging="6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(Männer: 27,9 %)</w:t>
      </w:r>
    </w:p>
    <w:p w:rsidR="0027605D" w:rsidRDefault="0027605D" w:rsidP="0027605D">
      <w:pPr>
        <w:spacing w:after="60"/>
        <w:ind w:left="720"/>
        <w:rPr>
          <w:rFonts w:ascii="Corbel" w:hAnsi="Corbel"/>
          <w:sz w:val="24"/>
          <w:lang w:val="de-DE"/>
        </w:rPr>
      </w:pPr>
    </w:p>
    <w:p w:rsidR="00507355" w:rsidRDefault="00047481" w:rsidP="00076263">
      <w:pPr>
        <w:autoSpaceDE w:val="0"/>
        <w:autoSpaceDN w:val="0"/>
        <w:adjustRightInd w:val="0"/>
        <w:spacing w:after="120"/>
        <w:ind w:left="357" w:hanging="357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V</w:t>
      </w:r>
      <w:r w:rsidR="00507355">
        <w:rPr>
          <w:rFonts w:ascii="Corbel" w:hAnsi="Corbel"/>
          <w:sz w:val="24"/>
          <w:lang w:val="de-DE"/>
        </w:rPr>
        <w:t>orhandene Kooperationsbeziehungen</w:t>
      </w:r>
      <w:r w:rsidR="001D5214">
        <w:rPr>
          <w:rFonts w:ascii="Corbel" w:hAnsi="Corbel"/>
          <w:sz w:val="24"/>
          <w:lang w:val="de-DE"/>
        </w:rPr>
        <w:t>:</w:t>
      </w:r>
    </w:p>
    <w:p w:rsidR="00507355" w:rsidRDefault="00507355" w:rsidP="00FB4121">
      <w:pPr>
        <w:numPr>
          <w:ilvl w:val="0"/>
          <w:numId w:val="22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53,2 % mit etablierten Unternehmen (Männer</w:t>
      </w:r>
      <w:r w:rsidR="00047481">
        <w:rPr>
          <w:rFonts w:ascii="Corbel" w:hAnsi="Corbel"/>
          <w:sz w:val="24"/>
          <w:lang w:val="de-DE"/>
        </w:rPr>
        <w:t>:</w:t>
      </w:r>
      <w:r>
        <w:rPr>
          <w:rFonts w:ascii="Corbel" w:hAnsi="Corbel"/>
          <w:sz w:val="24"/>
          <w:lang w:val="de-DE"/>
        </w:rPr>
        <w:t xml:space="preserve"> 68,8 %)</w:t>
      </w:r>
    </w:p>
    <w:p w:rsidR="00507355" w:rsidRPr="001E79F6" w:rsidRDefault="00507355" w:rsidP="001D5214">
      <w:pPr>
        <w:numPr>
          <w:ilvl w:val="0"/>
          <w:numId w:val="22"/>
        </w:numPr>
        <w:autoSpaceDE w:val="0"/>
        <w:autoSpaceDN w:val="0"/>
        <w:adjustRightInd w:val="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58,9 % mit anderen </w:t>
      </w:r>
      <w:r w:rsidR="001D5214">
        <w:rPr>
          <w:rFonts w:ascii="Corbel" w:hAnsi="Corbel"/>
          <w:sz w:val="24"/>
          <w:lang w:val="de-DE"/>
        </w:rPr>
        <w:t>S</w:t>
      </w:r>
      <w:r>
        <w:rPr>
          <w:rFonts w:ascii="Corbel" w:hAnsi="Corbel"/>
          <w:sz w:val="24"/>
          <w:lang w:val="de-DE"/>
        </w:rPr>
        <w:t>tart-ups (Männer</w:t>
      </w:r>
      <w:r w:rsidR="00047481">
        <w:rPr>
          <w:rFonts w:ascii="Corbel" w:hAnsi="Corbel"/>
          <w:sz w:val="24"/>
          <w:lang w:val="de-DE"/>
        </w:rPr>
        <w:t>:</w:t>
      </w:r>
      <w:r>
        <w:rPr>
          <w:rFonts w:ascii="Corbel" w:hAnsi="Corbel"/>
          <w:sz w:val="24"/>
          <w:lang w:val="de-DE"/>
        </w:rPr>
        <w:t xml:space="preserve"> 55,6 %)</w:t>
      </w:r>
    </w:p>
    <w:p w:rsidR="00080C6A" w:rsidRDefault="00080C6A" w:rsidP="00717695">
      <w:pPr>
        <w:spacing w:after="60"/>
        <w:rPr>
          <w:rFonts w:ascii="Corbel" w:hAnsi="Corbel"/>
          <w:sz w:val="24"/>
          <w:lang w:val="de-DE"/>
        </w:rPr>
      </w:pPr>
    </w:p>
    <w:p w:rsidR="006A7C0C" w:rsidRPr="002517C1" w:rsidRDefault="002517C1" w:rsidP="006A7C0C">
      <w:pPr>
        <w:autoSpaceDE w:val="0"/>
        <w:autoSpaceDN w:val="0"/>
        <w:adjustRightInd w:val="0"/>
        <w:jc w:val="both"/>
        <w:rPr>
          <w:rFonts w:ascii="Corbel" w:hAnsi="Corbel" w:cs="NotoSerifSC-Regular"/>
          <w:sz w:val="24"/>
          <w:lang w:val="de-DE"/>
        </w:rPr>
      </w:pPr>
      <w:bookmarkStart w:id="2" w:name="_Hlk48235975"/>
      <w:r>
        <w:rPr>
          <w:rFonts w:ascii="Corbel" w:hAnsi="Corbel" w:cs="NotoSerifSC-Regular"/>
          <w:sz w:val="24"/>
          <w:lang w:val="de-DE"/>
        </w:rPr>
        <w:t>„</w:t>
      </w:r>
      <w:r w:rsidR="006A7C0C" w:rsidRPr="002517C1">
        <w:rPr>
          <w:rFonts w:ascii="Corbel" w:hAnsi="Corbel" w:cs="NotoSerifSC-Regular"/>
          <w:sz w:val="24"/>
          <w:lang w:val="de-DE"/>
        </w:rPr>
        <w:t>Frauen-Teams verfügen über weniger stark ausgeprägte Netzwerke in einigen höchst geschäftsrelevanten Bereichen – das gilt insbesondere für den Investment-Sektor und die etablierte Wirtschaft.</w:t>
      </w:r>
      <w:bookmarkEnd w:id="2"/>
      <w:r>
        <w:rPr>
          <w:rFonts w:ascii="Corbel" w:hAnsi="Corbel" w:cs="NotoSerifSC-Regular"/>
          <w:sz w:val="24"/>
          <w:lang w:val="de-DE"/>
        </w:rPr>
        <w:t>“</w:t>
      </w:r>
      <w:r w:rsidR="006A7C0C" w:rsidRPr="002517C1">
        <w:rPr>
          <w:rFonts w:ascii="Corbel" w:hAnsi="Corbel" w:cs="NotoSerifSC-Regular"/>
          <w:sz w:val="24"/>
          <w:lang w:val="de-DE"/>
        </w:rPr>
        <w:t xml:space="preserve"> (Female Founders Monitor 2020)</w:t>
      </w:r>
    </w:p>
    <w:p w:rsidR="006A7C0C" w:rsidRPr="001E79F6" w:rsidRDefault="006A7C0C" w:rsidP="00717695">
      <w:pPr>
        <w:spacing w:after="60"/>
        <w:rPr>
          <w:rFonts w:ascii="Corbel" w:hAnsi="Corbel"/>
          <w:sz w:val="24"/>
          <w:lang w:val="de-DE"/>
        </w:rPr>
      </w:pPr>
    </w:p>
    <w:p w:rsidR="0027605D" w:rsidRPr="0061107C" w:rsidRDefault="0027605D" w:rsidP="0090239E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Corbel" w:hAnsi="Corbel"/>
          <w:b/>
          <w:bCs/>
          <w:noProof/>
          <w:sz w:val="24"/>
          <w:u w:val="single"/>
          <w:lang w:val="de-DE"/>
        </w:rPr>
      </w:pPr>
      <w:r w:rsidRPr="0061107C">
        <w:rPr>
          <w:rFonts w:ascii="Corbel" w:hAnsi="Corbel"/>
          <w:b/>
          <w:bCs/>
          <w:noProof/>
          <w:sz w:val="24"/>
          <w:u w:val="single"/>
          <w:lang w:val="de-DE"/>
        </w:rPr>
        <w:t>Innovationspotenzial</w:t>
      </w:r>
    </w:p>
    <w:p w:rsidR="0027605D" w:rsidRDefault="0027605D" w:rsidP="0027605D">
      <w:pPr>
        <w:autoSpaceDE w:val="0"/>
        <w:autoSpaceDN w:val="0"/>
        <w:adjustRightInd w:val="0"/>
        <w:rPr>
          <w:rFonts w:ascii="Corbel" w:hAnsi="Corbel" w:cs="Arial"/>
          <w:sz w:val="24"/>
          <w:lang w:val="de-DE"/>
        </w:rPr>
      </w:pPr>
      <w:r w:rsidRPr="0097129E">
        <w:rPr>
          <w:rFonts w:ascii="Corbel" w:hAnsi="Corbel" w:cs="Arial"/>
          <w:sz w:val="24"/>
          <w:lang w:val="de-DE"/>
        </w:rPr>
        <w:t xml:space="preserve">Einzelunternehmen in forschungsintensiven Industrien und wissensintensiven Dienstleistungen: </w:t>
      </w:r>
    </w:p>
    <w:p w:rsidR="0027605D" w:rsidRPr="00FB4121" w:rsidRDefault="0027605D" w:rsidP="002517C1">
      <w:pPr>
        <w:numPr>
          <w:ilvl w:val="0"/>
          <w:numId w:val="27"/>
        </w:numPr>
        <w:autoSpaceDE w:val="0"/>
        <w:autoSpaceDN w:val="0"/>
        <w:adjustRightInd w:val="0"/>
        <w:spacing w:after="240"/>
        <w:ind w:left="714" w:hanging="357"/>
        <w:rPr>
          <w:rFonts w:ascii="Corbel" w:hAnsi="Corbel" w:cs="Arial"/>
          <w:sz w:val="24"/>
          <w:lang w:val="de-DE"/>
        </w:rPr>
      </w:pPr>
      <w:r w:rsidRPr="00FB4121">
        <w:rPr>
          <w:rFonts w:ascii="Corbel" w:hAnsi="Corbel" w:cs="Arial"/>
          <w:sz w:val="24"/>
          <w:lang w:val="de-DE"/>
        </w:rPr>
        <w:t>12,2 % Frauen gründen ein Gewerbe in diesen Branchen – genauso häufig wie Männer (11,9</w:t>
      </w:r>
      <w:r w:rsidR="002517C1">
        <w:rPr>
          <w:rFonts w:ascii="Corbel" w:hAnsi="Corbel" w:cs="Arial"/>
          <w:sz w:val="24"/>
          <w:lang w:val="de-DE"/>
        </w:rPr>
        <w:t xml:space="preserve"> </w:t>
      </w:r>
      <w:r w:rsidRPr="00FB4121">
        <w:rPr>
          <w:rFonts w:ascii="Corbel" w:hAnsi="Corbel" w:cs="Arial"/>
          <w:sz w:val="24"/>
          <w:lang w:val="de-DE"/>
        </w:rPr>
        <w:t>%)</w:t>
      </w:r>
    </w:p>
    <w:p w:rsidR="0027605D" w:rsidRDefault="0027605D" w:rsidP="00FB4121">
      <w:pPr>
        <w:autoSpaceDE w:val="0"/>
        <w:autoSpaceDN w:val="0"/>
        <w:adjustRightInd w:val="0"/>
        <w:spacing w:after="60"/>
        <w:rPr>
          <w:rFonts w:ascii="Corbel" w:hAnsi="Corbel" w:cs="Arial"/>
          <w:sz w:val="24"/>
          <w:lang w:val="de-DE"/>
        </w:rPr>
      </w:pPr>
      <w:r>
        <w:rPr>
          <w:rFonts w:ascii="Corbel" w:hAnsi="Corbel" w:cs="Arial"/>
          <w:sz w:val="24"/>
          <w:lang w:val="de-DE"/>
        </w:rPr>
        <w:t>Wahrgenommene Hemmnisse der Wissenschaftlerinnen, die ihr Gründungsvorhaben abgebrochen oder aufgeschoben haben:</w:t>
      </w:r>
    </w:p>
    <w:p w:rsidR="0027605D" w:rsidRDefault="0027605D" w:rsidP="00FB4121">
      <w:pPr>
        <w:numPr>
          <w:ilvl w:val="0"/>
          <w:numId w:val="25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 w:cs="Arial"/>
          <w:sz w:val="24"/>
          <w:lang w:val="de-DE"/>
        </w:rPr>
      </w:pPr>
      <w:r>
        <w:rPr>
          <w:rFonts w:ascii="Corbel" w:hAnsi="Corbel" w:cs="Arial"/>
          <w:sz w:val="24"/>
          <w:lang w:val="de-DE"/>
        </w:rPr>
        <w:t>69,7 % fehlende finanzielle Mittel (Männer: 46,9 %)</w:t>
      </w:r>
    </w:p>
    <w:p w:rsidR="00FB4121" w:rsidRDefault="0027605D" w:rsidP="00336546">
      <w:pPr>
        <w:numPr>
          <w:ilvl w:val="0"/>
          <w:numId w:val="25"/>
        </w:numPr>
        <w:autoSpaceDE w:val="0"/>
        <w:autoSpaceDN w:val="0"/>
        <w:adjustRightInd w:val="0"/>
        <w:spacing w:after="60"/>
        <w:ind w:left="714" w:hanging="357"/>
        <w:rPr>
          <w:rFonts w:ascii="Corbel" w:hAnsi="Corbel" w:cs="Arial"/>
          <w:sz w:val="24"/>
          <w:lang w:val="de-DE"/>
        </w:rPr>
      </w:pPr>
      <w:r w:rsidRPr="007D59D0">
        <w:rPr>
          <w:rFonts w:ascii="Corbel" w:hAnsi="Corbel" w:cs="Arial"/>
          <w:sz w:val="24"/>
          <w:lang w:val="de-DE"/>
        </w:rPr>
        <w:t>58,9 % (noch) fehlendes Geschäftskonzept (Männer: 43,1 %)</w:t>
      </w:r>
    </w:p>
    <w:p w:rsidR="0082338A" w:rsidRPr="007D59D0" w:rsidRDefault="0082338A" w:rsidP="0082338A">
      <w:pPr>
        <w:autoSpaceDE w:val="0"/>
        <w:autoSpaceDN w:val="0"/>
        <w:adjustRightInd w:val="0"/>
        <w:spacing w:after="60"/>
        <w:ind w:left="714"/>
        <w:rPr>
          <w:rFonts w:ascii="Corbel" w:hAnsi="Corbel" w:cs="Arial"/>
          <w:sz w:val="24"/>
          <w:lang w:val="de-DE"/>
        </w:rPr>
      </w:pPr>
    </w:p>
    <w:p w:rsidR="00FB4121" w:rsidRDefault="00FB4121" w:rsidP="00FB4121">
      <w:pPr>
        <w:autoSpaceDE w:val="0"/>
        <w:autoSpaceDN w:val="0"/>
        <w:adjustRightInd w:val="0"/>
        <w:spacing w:after="60"/>
        <w:rPr>
          <w:rFonts w:ascii="Corbel" w:hAnsi="Corbel" w:cs="Arial"/>
          <w:sz w:val="24"/>
          <w:lang w:val="de-DE"/>
        </w:rPr>
      </w:pPr>
    </w:p>
    <w:p w:rsidR="007D59D0" w:rsidRPr="007D59D0" w:rsidRDefault="007D59D0" w:rsidP="007D59D0">
      <w:pPr>
        <w:pStyle w:val="Notedebasdepage"/>
        <w:pBdr>
          <w:top w:val="single" w:sz="4" w:space="1" w:color="auto"/>
        </w:pBdr>
        <w:rPr>
          <w:rFonts w:ascii="Corbel" w:hAnsi="Corbel"/>
        </w:rPr>
      </w:pPr>
      <w:r w:rsidRPr="007D59D0">
        <w:rPr>
          <w:rFonts w:ascii="Corbel" w:hAnsi="Corbel" w:cs="Arial"/>
          <w:b/>
          <w:bCs/>
          <w:lang w:val="de-DE"/>
        </w:rPr>
        <w:t>Quellen:</w:t>
      </w:r>
      <w:r w:rsidRPr="007D59D0">
        <w:rPr>
          <w:rFonts w:ascii="Corbel" w:hAnsi="Corbel" w:cs="Arial"/>
          <w:lang w:val="de-DE"/>
        </w:rPr>
        <w:t xml:space="preserve"> </w:t>
      </w:r>
      <w:r>
        <w:rPr>
          <w:rFonts w:ascii="Corbel" w:hAnsi="Corbel"/>
        </w:rPr>
        <w:t>2017 -</w:t>
      </w:r>
      <w:r w:rsidR="0082338A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2020: </w:t>
      </w:r>
      <w:r w:rsidRPr="007D59D0">
        <w:rPr>
          <w:rFonts w:ascii="Corbel" w:hAnsi="Corbel"/>
        </w:rPr>
        <w:t xml:space="preserve">Female Founders Monitor 2020 (Bundesverband Deutsche Startups e.V.) / Social Entrepreneurship Monitor/ </w:t>
      </w:r>
      <w:r w:rsidRPr="007D59D0">
        <w:rPr>
          <w:rFonts w:ascii="Corbel" w:hAnsi="Corbel" w:cs="NotoSerifSC-Regular"/>
          <w:lang w:val="de-DE"/>
        </w:rPr>
        <w:t>Scharpe &amp; Wunsch 2019</w:t>
      </w:r>
      <w:r>
        <w:rPr>
          <w:rFonts w:ascii="Corbel" w:hAnsi="Corbel" w:cs="NotoSerifSC-Regular"/>
          <w:lang w:val="de-DE"/>
        </w:rPr>
        <w:t xml:space="preserve">; </w:t>
      </w:r>
      <w:r w:rsidRPr="007D59D0">
        <w:rPr>
          <w:rFonts w:ascii="Corbel" w:hAnsi="Corbel"/>
        </w:rPr>
        <w:t>Female Founders in der Digitalbranche – Gründungsbarriere Rollenbilder / Bundesamt für Statistik 2019</w:t>
      </w:r>
      <w:r w:rsidR="0082338A">
        <w:rPr>
          <w:rFonts w:ascii="Corbel" w:hAnsi="Corbel"/>
        </w:rPr>
        <w:t xml:space="preserve"> </w:t>
      </w:r>
      <w:r>
        <w:rPr>
          <w:rFonts w:ascii="Corbel" w:hAnsi="Corbel"/>
        </w:rPr>
        <w:t>/</w:t>
      </w:r>
      <w:r w:rsidRPr="007D59D0">
        <w:rPr>
          <w:rFonts w:ascii="Corbel" w:hAnsi="Corbel"/>
        </w:rPr>
        <w:t xml:space="preserve"> Kollmann et al. 2019</w:t>
      </w:r>
      <w:r w:rsidR="0082338A">
        <w:rPr>
          <w:rFonts w:ascii="Corbel" w:hAnsi="Corbel"/>
        </w:rPr>
        <w:t xml:space="preserve"> </w:t>
      </w:r>
      <w:r>
        <w:rPr>
          <w:rFonts w:ascii="Corbel" w:hAnsi="Corbel"/>
        </w:rPr>
        <w:t>/</w:t>
      </w:r>
      <w:r w:rsidRPr="007D59D0">
        <w:rPr>
          <w:rFonts w:ascii="Corbel" w:hAnsi="Corbel"/>
        </w:rPr>
        <w:t xml:space="preserve"> Eurostat 2019</w:t>
      </w:r>
      <w:r>
        <w:rPr>
          <w:rFonts w:ascii="Corbel" w:hAnsi="Corbel"/>
        </w:rPr>
        <w:t xml:space="preserve">; </w:t>
      </w:r>
      <w:r w:rsidRPr="007D59D0">
        <w:rPr>
          <w:rFonts w:ascii="Corbel" w:hAnsi="Corbel"/>
        </w:rPr>
        <w:t>Green Startup Monitor 2020 (Bundesverband Deutsche Startups e.V.)</w:t>
      </w:r>
      <w:r>
        <w:rPr>
          <w:rFonts w:ascii="Corbel" w:hAnsi="Corbel"/>
        </w:rPr>
        <w:t>;</w:t>
      </w:r>
      <w:r w:rsidRPr="007D59D0">
        <w:rPr>
          <w:rFonts w:ascii="Corbel" w:hAnsi="Corbel"/>
        </w:rPr>
        <w:t xml:space="preserve"> KfW-Start-up Report 2019 (KfW-Gründungsmonitor)</w:t>
      </w:r>
      <w:r>
        <w:rPr>
          <w:rFonts w:ascii="Corbel" w:hAnsi="Corbel"/>
        </w:rPr>
        <w:t>; i</w:t>
      </w:r>
      <w:r w:rsidRPr="007D59D0">
        <w:rPr>
          <w:rFonts w:ascii="Corbel" w:hAnsi="Corbel"/>
        </w:rPr>
        <w:t xml:space="preserve">fm Bonn – Existenzgründung von Frauen </w:t>
      </w:r>
      <w:r w:rsidR="0082338A">
        <w:rPr>
          <w:rFonts w:ascii="Corbel" w:hAnsi="Corbel"/>
        </w:rPr>
        <w:t>–</w:t>
      </w:r>
      <w:r w:rsidRPr="007D59D0">
        <w:rPr>
          <w:rFonts w:ascii="Corbel" w:hAnsi="Corbel"/>
        </w:rPr>
        <w:t xml:space="preserve"> Daten und Fakten Nr. 24</w:t>
      </w:r>
      <w:r>
        <w:rPr>
          <w:rFonts w:ascii="Corbel" w:hAnsi="Corbel"/>
        </w:rPr>
        <w:t> ;</w:t>
      </w:r>
      <w:r w:rsidRPr="007D59D0">
        <w:rPr>
          <w:rFonts w:ascii="Corbel" w:hAnsi="Corbel"/>
        </w:rPr>
        <w:t xml:space="preserve"> ifm Bonn </w:t>
      </w:r>
      <w:r>
        <w:rPr>
          <w:rFonts w:ascii="Corbel" w:hAnsi="Corbel"/>
        </w:rPr>
        <w:t>–</w:t>
      </w:r>
      <w:r w:rsidRPr="007D59D0">
        <w:rPr>
          <w:rFonts w:ascii="Corbel" w:hAnsi="Corbel"/>
        </w:rPr>
        <w:t xml:space="preserve"> ifm-Materialien Nr. 257 Gründungserfolg von Wissenschaftlern an deutschen Hochschulen</w:t>
      </w:r>
    </w:p>
    <w:p w:rsidR="00612608" w:rsidRPr="00875DDB" w:rsidRDefault="00612608" w:rsidP="00E35A0F">
      <w:pPr>
        <w:pBdr>
          <w:bottom w:val="single" w:sz="4" w:space="1" w:color="auto"/>
        </w:pBdr>
        <w:spacing w:after="60"/>
        <w:rPr>
          <w:rFonts w:ascii="Corbel" w:hAnsi="Corbel"/>
          <w:szCs w:val="20"/>
          <w:lang w:val="de-DE"/>
        </w:rPr>
      </w:pPr>
    </w:p>
    <w:p w:rsidR="00E35A0F" w:rsidRPr="00875DDB" w:rsidRDefault="00E35A0F" w:rsidP="00E35A0F">
      <w:pPr>
        <w:spacing w:after="60"/>
        <w:rPr>
          <w:rFonts w:ascii="Corbel" w:hAnsi="Corbel"/>
          <w:b/>
          <w:szCs w:val="20"/>
          <w:lang w:val="de-DE"/>
        </w:rPr>
      </w:pPr>
      <w:r w:rsidRPr="00875DDB">
        <w:rPr>
          <w:rFonts w:ascii="Corbel" w:hAnsi="Corbel"/>
          <w:b/>
          <w:szCs w:val="20"/>
          <w:lang w:val="de-DE"/>
        </w:rPr>
        <w:t>Pressekontakt:</w:t>
      </w:r>
    </w:p>
    <w:p w:rsidR="00B75222" w:rsidRPr="00875DDB" w:rsidRDefault="00DD7788" w:rsidP="001A176E">
      <w:pPr>
        <w:rPr>
          <w:rFonts w:ascii="Corbel" w:hAnsi="Corbel" w:cs="Arial Narrow"/>
          <w:szCs w:val="20"/>
          <w:lang w:val="de-DE"/>
        </w:rPr>
      </w:pPr>
      <w:r w:rsidRPr="00875DDB">
        <w:rPr>
          <w:rFonts w:ascii="Corbel" w:hAnsi="Corbel" w:cs="Arial Narrow"/>
          <w:bCs/>
          <w:szCs w:val="20"/>
          <w:lang w:val="de-DE"/>
        </w:rPr>
        <w:t xml:space="preserve">Sandra Megtert, </w:t>
      </w:r>
      <w:hyperlink r:id="rId8" w:history="1">
        <w:r w:rsidRPr="00875DDB">
          <w:rPr>
            <w:rStyle w:val="Lienhypertexte"/>
            <w:rFonts w:ascii="Corbel" w:hAnsi="Corbel" w:cs="Arial Narrow"/>
            <w:bCs/>
            <w:color w:val="auto"/>
            <w:szCs w:val="20"/>
            <w:u w:val="none"/>
            <w:lang w:val="de-DE"/>
          </w:rPr>
          <w:t>info@sandra-megtert.com</w:t>
        </w:r>
      </w:hyperlink>
      <w:r w:rsidRPr="00875DDB">
        <w:rPr>
          <w:rFonts w:ascii="Corbel" w:hAnsi="Corbel" w:cs="Arial Narrow"/>
          <w:bCs/>
          <w:szCs w:val="20"/>
          <w:lang w:val="de-DE"/>
        </w:rPr>
        <w:t xml:space="preserve"> – v.i.S.d.P.: Christiane Stapp-Osterod, </w:t>
      </w:r>
      <w:r w:rsidRPr="00875DDB">
        <w:rPr>
          <w:rFonts w:ascii="Corbel" w:hAnsi="Corbel" w:cs="Arial"/>
          <w:szCs w:val="20"/>
          <w:lang w:val="de-DE"/>
        </w:rPr>
        <w:t xml:space="preserve">jumpp – </w:t>
      </w:r>
      <w:r w:rsidRPr="00875DDB">
        <w:rPr>
          <w:rFonts w:ascii="Corbel" w:hAnsi="Corbel" w:cs="Arial"/>
          <w:i/>
          <w:szCs w:val="20"/>
          <w:lang w:val="de-DE"/>
        </w:rPr>
        <w:t>Ihr</w:t>
      </w:r>
      <w:r w:rsidRPr="00875DDB">
        <w:rPr>
          <w:rFonts w:ascii="Corbel" w:hAnsi="Corbel" w:cs="Arial"/>
          <w:szCs w:val="20"/>
          <w:lang w:val="de-DE"/>
        </w:rPr>
        <w:t xml:space="preserve"> Sprungbrett in die Selbständigkeit, </w:t>
      </w:r>
      <w:r w:rsidRPr="00875DDB">
        <w:rPr>
          <w:rFonts w:ascii="Corbel" w:hAnsi="Corbel" w:cs="Arial Narrow"/>
          <w:szCs w:val="20"/>
          <w:lang w:val="de-DE"/>
        </w:rPr>
        <w:t xml:space="preserve">Frauenbetriebe e.V., Hamburger Allee 96, 60486 Frankfurt </w:t>
      </w:r>
    </w:p>
    <w:p w:rsidR="00A7462C" w:rsidRPr="00875DDB" w:rsidRDefault="00DD7788" w:rsidP="001A176E">
      <w:pPr>
        <w:rPr>
          <w:rFonts w:ascii="Corbel" w:hAnsi="Corbel"/>
          <w:szCs w:val="20"/>
          <w:lang w:val="de-DE"/>
        </w:rPr>
      </w:pPr>
      <w:r w:rsidRPr="00875DDB">
        <w:rPr>
          <w:rFonts w:ascii="Corbel" w:hAnsi="Corbel" w:cs="Arial Narrow"/>
          <w:szCs w:val="20"/>
          <w:lang w:val="de-DE"/>
        </w:rPr>
        <w:t xml:space="preserve"> Tel.: 069 / 715 89 55 -0, Fax 069 / 715 89 55 -29, E-Mail: </w:t>
      </w:r>
      <w:hyperlink r:id="rId9" w:history="1">
        <w:r w:rsidRPr="00875DDB">
          <w:rPr>
            <w:rStyle w:val="Lienhypertexte"/>
            <w:rFonts w:ascii="Corbel" w:hAnsi="Corbel" w:cs="Arial Narrow"/>
            <w:color w:val="auto"/>
            <w:szCs w:val="20"/>
            <w:u w:val="none"/>
            <w:lang w:val="de-DE"/>
          </w:rPr>
          <w:t>info@jumpp.de</w:t>
        </w:r>
      </w:hyperlink>
      <w:r w:rsidRPr="00875DDB">
        <w:rPr>
          <w:rFonts w:ascii="Corbel" w:hAnsi="Corbel" w:cs="Arial Narrow"/>
          <w:szCs w:val="20"/>
          <w:lang w:val="de-DE"/>
        </w:rPr>
        <w:t xml:space="preserve">, Internet: </w:t>
      </w:r>
      <w:hyperlink r:id="rId10" w:history="1">
        <w:r w:rsidRPr="00875DDB">
          <w:rPr>
            <w:rStyle w:val="Lienhypertexte"/>
            <w:rFonts w:ascii="Corbel" w:hAnsi="Corbel" w:cs="Arial Narrow"/>
            <w:bCs/>
            <w:color w:val="auto"/>
            <w:szCs w:val="20"/>
            <w:u w:val="none"/>
            <w:lang w:val="de-DE"/>
          </w:rPr>
          <w:t>www.jumpp.de</w:t>
        </w:r>
      </w:hyperlink>
    </w:p>
    <w:sectPr w:rsidR="00A7462C" w:rsidRPr="00875DDB" w:rsidSect="00F22E6C">
      <w:headerReference w:type="default" r:id="rId11"/>
      <w:footerReference w:type="even" r:id="rId12"/>
      <w:footerReference w:type="default" r:id="rId13"/>
      <w:pgSz w:w="11906" w:h="16838"/>
      <w:pgMar w:top="2459" w:right="926" w:bottom="1977" w:left="1417" w:header="53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2A0" w:rsidRDefault="006B32A0">
      <w:r>
        <w:separator/>
      </w:r>
    </w:p>
  </w:endnote>
  <w:endnote w:type="continuationSeparator" w:id="0">
    <w:p w:rsidR="006B32A0" w:rsidRDefault="006B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otoSerifS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undesSerif Regular">
    <w:altName w:val="BundesSerif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Serif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 Arial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49" w:rsidRDefault="00C65949" w:rsidP="00E35A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5949" w:rsidRDefault="00C65949" w:rsidP="00E35A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4C" w:rsidRPr="00A5464C" w:rsidRDefault="00991093" w:rsidP="00A5464C">
    <w:pPr>
      <w:spacing w:before="120"/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-528320</wp:posOffset>
          </wp:positionV>
          <wp:extent cx="1184910" cy="66802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2658745</wp:posOffset>
          </wp:positionH>
          <wp:positionV relativeFrom="paragraph">
            <wp:posOffset>-421640</wp:posOffset>
          </wp:positionV>
          <wp:extent cx="1068705" cy="418465"/>
          <wp:effectExtent l="0" t="0" r="0" b="0"/>
          <wp:wrapTight wrapText="bothSides">
            <wp:wrapPolygon edited="0">
              <wp:start x="0" y="0"/>
              <wp:lineTo x="0" y="20649"/>
              <wp:lineTo x="21176" y="20649"/>
              <wp:lineTo x="21176" y="0"/>
              <wp:lineTo x="0" y="0"/>
            </wp:wrapPolygon>
          </wp:wrapTight>
          <wp:docPr id="11" name="Grafik 74" descr="O:\PR\LOGOS auch jumpp\UFO\Frauenreferat und Stadt F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4" descr="O:\PR\LOGOS auch jumpp\UFO\Frauenreferat und Stadt FF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10" b="-2310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3736975</wp:posOffset>
          </wp:positionH>
          <wp:positionV relativeFrom="paragraph">
            <wp:posOffset>-302895</wp:posOffset>
          </wp:positionV>
          <wp:extent cx="1799590" cy="262255"/>
          <wp:effectExtent l="0" t="0" r="0" b="0"/>
          <wp:wrapTight wrapText="bothSides">
            <wp:wrapPolygon edited="0">
              <wp:start x="0" y="0"/>
              <wp:lineTo x="0" y="20397"/>
              <wp:lineTo x="21265" y="20397"/>
              <wp:lineTo x="21265" y="0"/>
              <wp:lineTo x="0" y="0"/>
            </wp:wrapPolygon>
          </wp:wrapTight>
          <wp:docPr id="12" name="images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4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-421640</wp:posOffset>
          </wp:positionV>
          <wp:extent cx="1478915" cy="407035"/>
          <wp:effectExtent l="0" t="0" r="0" b="0"/>
          <wp:wrapTopAndBottom/>
          <wp:docPr id="10" name="images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Der Hessische Unternehmerinnentag ist eine Veranstaltung der Koordinierungsstelle Frauen &amp; Wirtschaft. Diese wird gefördert aus Mitteln des Hessischen Ministeriums für Wirtschaft, Energie, Verkehr und </w:t>
    </w:r>
    <w:r w:rsidR="00142742">
      <w:rPr>
        <w:rFonts w:ascii="Corbel" w:eastAsia="MS Mincho" w:hAnsi="Corbel"/>
        <w:sz w:val="16"/>
        <w:szCs w:val="16"/>
        <w:lang w:val="de-DE" w:eastAsia="de-DE"/>
      </w:rPr>
      <w:t>Wohnen</w:t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, 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 xml:space="preserve">der Europäischen Union </w:t>
    </w:r>
    <w:r w:rsidR="00A5464C" w:rsidRPr="00A5464C">
      <w:rPr>
        <w:rFonts w:ascii="Corbel" w:eastAsia="MS Mincho" w:hAnsi="Corbel" w:cs="Arial, Arial"/>
        <w:sz w:val="16"/>
        <w:szCs w:val="16"/>
        <w:lang w:val="de-DE" w:eastAsia="de-DE"/>
      </w:rPr>
      <w:t>–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 xml:space="preserve"> Europäischer Fonds für regionale Entwicklung (EFRE) und des Frauenreferats der Stadt Frankfurt am Main.</w:t>
    </w:r>
    <w:r w:rsidR="00A5464C" w:rsidRPr="00A5464C">
      <w:rPr>
        <w:rFonts w:ascii="Corbel" w:eastAsia="MS Mincho" w:hAnsi="Corbel"/>
        <w:noProof/>
        <w:sz w:val="16"/>
        <w:szCs w:val="16"/>
        <w:lang w:val="de-DE" w:eastAsia="de-DE"/>
      </w:rPr>
      <w:t xml:space="preserve"> </w:t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begin"/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instrText>PAGE   \* MERGEFORMAT</w:instrText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separate"/>
    </w:r>
    <w:r w:rsidR="00314155">
      <w:rPr>
        <w:rFonts w:ascii="Corbel" w:eastAsia="MS Mincho" w:hAnsi="Corbel"/>
        <w:noProof/>
        <w:sz w:val="16"/>
        <w:szCs w:val="16"/>
        <w:lang w:val="de-DE" w:eastAsia="de-DE"/>
      </w:rPr>
      <w:t>1</w:t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end"/>
    </w:r>
  </w:p>
  <w:p w:rsidR="00C65949" w:rsidRPr="00D2635B" w:rsidRDefault="00C65949" w:rsidP="007307E4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2A0" w:rsidRDefault="006B32A0">
      <w:r>
        <w:separator/>
      </w:r>
    </w:p>
  </w:footnote>
  <w:footnote w:type="continuationSeparator" w:id="0">
    <w:p w:rsidR="006B32A0" w:rsidRDefault="006B32A0">
      <w:r>
        <w:continuationSeparator/>
      </w:r>
    </w:p>
  </w:footnote>
  <w:footnote w:id="1">
    <w:p w:rsidR="00DC2509" w:rsidRPr="00A11D73" w:rsidRDefault="00DC2509" w:rsidP="00DC2509">
      <w:pPr>
        <w:autoSpaceDE w:val="0"/>
        <w:autoSpaceDN w:val="0"/>
        <w:adjustRightInd w:val="0"/>
        <w:rPr>
          <w:rFonts w:ascii="Corbel" w:hAnsi="Corbel"/>
          <w:szCs w:val="20"/>
        </w:rPr>
      </w:pPr>
      <w:r w:rsidRPr="00A11D73">
        <w:rPr>
          <w:rStyle w:val="Appelnotedebasdep"/>
          <w:rFonts w:ascii="Corbel" w:hAnsi="Corbel"/>
          <w:szCs w:val="20"/>
        </w:rPr>
        <w:footnoteRef/>
      </w:r>
      <w:r w:rsidRPr="00A11D73">
        <w:rPr>
          <w:rFonts w:ascii="Corbel" w:hAnsi="Corbel"/>
          <w:szCs w:val="20"/>
        </w:rPr>
        <w:t xml:space="preserve"> </w:t>
      </w:r>
      <w:r w:rsidRPr="00A11D73">
        <w:rPr>
          <w:rFonts w:ascii="Corbel" w:hAnsi="Corbel" w:cs="NotoSerifSC-Regular"/>
          <w:szCs w:val="20"/>
        </w:rPr>
        <w:t>Der FFM Female Founders Monitors 2020 orientiert sich an dem hier dargestellten Startup-Verständnis und greift auf die</w:t>
      </w:r>
      <w:r w:rsidR="00DB5E60">
        <w:rPr>
          <w:rFonts w:ascii="Corbel" w:hAnsi="Corbel" w:cs="NotoSerifSC-Regular"/>
          <w:szCs w:val="20"/>
        </w:rPr>
        <w:t xml:space="preserve"> </w:t>
      </w:r>
      <w:r w:rsidRPr="00A11D73">
        <w:rPr>
          <w:rFonts w:ascii="Corbel" w:hAnsi="Corbel" w:cs="NotoSerifSC-Regular"/>
          <w:szCs w:val="20"/>
        </w:rPr>
        <w:t>im Rahmen des Deutschen Startup Monitors 2019 (DSM) erhobenen Daten zurück (Kollmann et al.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639" w:rsidRDefault="00C65949" w:rsidP="009A5639">
    <w:pPr>
      <w:pStyle w:val="En-tte"/>
      <w:tabs>
        <w:tab w:val="clear" w:pos="9072"/>
      </w:tabs>
      <w:ind w:left="-360" w:right="-288"/>
    </w:pPr>
    <w:r>
      <w:rPr>
        <w:noProof/>
      </w:rPr>
      <w:tab/>
      <w:t xml:space="preserve">  </w:t>
    </w:r>
    <w:r>
      <w:rPr>
        <w:noProof/>
      </w:rPr>
      <w:tab/>
      <w:t xml:space="preserve">                </w:t>
    </w:r>
  </w:p>
  <w:tbl>
    <w:tblPr>
      <w:tblW w:w="10063" w:type="dxa"/>
      <w:tblLook w:val="00A0" w:firstRow="1" w:lastRow="0" w:firstColumn="1" w:lastColumn="0" w:noHBand="0" w:noVBand="0"/>
    </w:tblPr>
    <w:tblGrid>
      <w:gridCol w:w="8769"/>
      <w:gridCol w:w="1059"/>
      <w:gridCol w:w="235"/>
    </w:tblGrid>
    <w:tr w:rsidR="009A5639" w:rsidRPr="00361CFA" w:rsidTr="00747A54">
      <w:tc>
        <w:tcPr>
          <w:tcW w:w="8769" w:type="dxa"/>
        </w:tcPr>
        <w:p w:rsidR="009A5639" w:rsidRPr="00361CFA" w:rsidRDefault="00991093" w:rsidP="00747A54">
          <w:pPr>
            <w:pStyle w:val="En-tte"/>
            <w:tabs>
              <w:tab w:val="clear" w:pos="4536"/>
              <w:tab w:val="clear" w:pos="9072"/>
            </w:tabs>
          </w:pPr>
          <w:r w:rsidRPr="000C65A9">
            <w:rPr>
              <w:rFonts w:ascii="Corbel" w:hAnsi="Corbel"/>
              <w:b/>
              <w:noProof/>
              <w:sz w:val="24"/>
              <w:lang w:val="de-DE"/>
            </w:rPr>
            <w:drawing>
              <wp:inline distT="0" distB="0" distL="0" distR="0">
                <wp:extent cx="2184400" cy="8636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4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A5639">
            <w:rPr>
              <w:rFonts w:ascii="Corbel" w:hAnsi="Corbel"/>
              <w:b/>
              <w:sz w:val="24"/>
              <w:lang w:val="de-DE"/>
            </w:rPr>
            <w:t xml:space="preserve">                      </w:t>
          </w:r>
          <w:r w:rsidRPr="002752FE">
            <w:rPr>
              <w:noProof/>
            </w:rPr>
            <w:drawing>
              <wp:inline distT="0" distB="0" distL="0" distR="0">
                <wp:extent cx="2527300" cy="812800"/>
                <wp:effectExtent l="0" t="0" r="0" b="0"/>
                <wp:docPr id="2" name="Bild 2" descr="logo_farbig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arbig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" w:type="dxa"/>
        </w:tcPr>
        <w:p w:rsidR="009A5639" w:rsidRPr="00361CFA" w:rsidRDefault="009A5639" w:rsidP="00747A54">
          <w:pPr>
            <w:pStyle w:val="En-tte"/>
          </w:pPr>
        </w:p>
      </w:tc>
      <w:tc>
        <w:tcPr>
          <w:tcW w:w="235" w:type="dxa"/>
        </w:tcPr>
        <w:p w:rsidR="009A5639" w:rsidRPr="00361CFA" w:rsidRDefault="009A5639" w:rsidP="00747A54">
          <w:pPr>
            <w:pStyle w:val="En-tte"/>
          </w:pPr>
        </w:p>
      </w:tc>
    </w:tr>
  </w:tbl>
  <w:p w:rsidR="00C65949" w:rsidRDefault="00C65949" w:rsidP="009A56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1FF3"/>
    <w:multiLevelType w:val="hybridMultilevel"/>
    <w:tmpl w:val="0C36D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06B6"/>
    <w:multiLevelType w:val="hybridMultilevel"/>
    <w:tmpl w:val="6DC0D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4180"/>
    <w:multiLevelType w:val="hybridMultilevel"/>
    <w:tmpl w:val="1CB81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C70"/>
    <w:multiLevelType w:val="hybridMultilevel"/>
    <w:tmpl w:val="EF764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F17"/>
    <w:multiLevelType w:val="hybridMultilevel"/>
    <w:tmpl w:val="D98200D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55C5"/>
    <w:multiLevelType w:val="hybridMultilevel"/>
    <w:tmpl w:val="6A8028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20ED5"/>
    <w:multiLevelType w:val="hybridMultilevel"/>
    <w:tmpl w:val="66B0E858"/>
    <w:lvl w:ilvl="0" w:tplc="D32A8228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B29AB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8" w15:restartNumberingAfterBreak="0">
    <w:nsid w:val="2CD23AB1"/>
    <w:multiLevelType w:val="hybridMultilevel"/>
    <w:tmpl w:val="B8E84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B2B13"/>
    <w:multiLevelType w:val="hybridMultilevel"/>
    <w:tmpl w:val="5650C6CE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86BA2"/>
    <w:multiLevelType w:val="hybridMultilevel"/>
    <w:tmpl w:val="08829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5094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12" w15:restartNumberingAfterBreak="0">
    <w:nsid w:val="3D076D6F"/>
    <w:multiLevelType w:val="hybridMultilevel"/>
    <w:tmpl w:val="0DA2556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31A24"/>
    <w:multiLevelType w:val="hybridMultilevel"/>
    <w:tmpl w:val="39085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45CE1"/>
    <w:multiLevelType w:val="hybridMultilevel"/>
    <w:tmpl w:val="E76E1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83994"/>
    <w:multiLevelType w:val="hybridMultilevel"/>
    <w:tmpl w:val="44C23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180A"/>
    <w:multiLevelType w:val="hybridMultilevel"/>
    <w:tmpl w:val="D74E4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C7484"/>
    <w:multiLevelType w:val="hybridMultilevel"/>
    <w:tmpl w:val="16B0DB70"/>
    <w:lvl w:ilvl="0" w:tplc="7070F79E">
      <w:start w:val="56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D5B50E6"/>
    <w:multiLevelType w:val="hybridMultilevel"/>
    <w:tmpl w:val="7F8CBFB2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96AFB"/>
    <w:multiLevelType w:val="hybridMultilevel"/>
    <w:tmpl w:val="D7B24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E5CF3"/>
    <w:multiLevelType w:val="hybridMultilevel"/>
    <w:tmpl w:val="31805B7A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6845"/>
    <w:multiLevelType w:val="hybridMultilevel"/>
    <w:tmpl w:val="D318C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A28AA"/>
    <w:multiLevelType w:val="hybridMultilevel"/>
    <w:tmpl w:val="6C9863E0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C3889"/>
    <w:multiLevelType w:val="hybridMultilevel"/>
    <w:tmpl w:val="5A246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425BA"/>
    <w:multiLevelType w:val="hybridMultilevel"/>
    <w:tmpl w:val="387AF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03716"/>
    <w:multiLevelType w:val="hybridMultilevel"/>
    <w:tmpl w:val="2F543924"/>
    <w:lvl w:ilvl="0" w:tplc="B22A679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26" w15:restartNumberingAfterBreak="0">
    <w:nsid w:val="673A5695"/>
    <w:multiLevelType w:val="hybridMultilevel"/>
    <w:tmpl w:val="9B14F2E6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21919"/>
    <w:multiLevelType w:val="hybridMultilevel"/>
    <w:tmpl w:val="8B049A22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4CD1"/>
    <w:multiLevelType w:val="hybridMultilevel"/>
    <w:tmpl w:val="1264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0368D"/>
    <w:multiLevelType w:val="hybridMultilevel"/>
    <w:tmpl w:val="DEF28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75F5"/>
    <w:multiLevelType w:val="hybridMultilevel"/>
    <w:tmpl w:val="73DE6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011F"/>
    <w:multiLevelType w:val="hybridMultilevel"/>
    <w:tmpl w:val="E0DCD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25"/>
  </w:num>
  <w:num w:numId="8">
    <w:abstractNumId w:val="11"/>
  </w:num>
  <w:num w:numId="9">
    <w:abstractNumId w:val="7"/>
  </w:num>
  <w:num w:numId="10">
    <w:abstractNumId w:val="12"/>
  </w:num>
  <w:num w:numId="11">
    <w:abstractNumId w:val="27"/>
  </w:num>
  <w:num w:numId="12">
    <w:abstractNumId w:val="9"/>
  </w:num>
  <w:num w:numId="13">
    <w:abstractNumId w:val="17"/>
  </w:num>
  <w:num w:numId="14">
    <w:abstractNumId w:val="21"/>
  </w:num>
  <w:num w:numId="15">
    <w:abstractNumId w:val="14"/>
  </w:num>
  <w:num w:numId="16">
    <w:abstractNumId w:val="24"/>
  </w:num>
  <w:num w:numId="17">
    <w:abstractNumId w:val="23"/>
  </w:num>
  <w:num w:numId="18">
    <w:abstractNumId w:val="8"/>
  </w:num>
  <w:num w:numId="19">
    <w:abstractNumId w:val="2"/>
  </w:num>
  <w:num w:numId="20">
    <w:abstractNumId w:val="19"/>
  </w:num>
  <w:num w:numId="21">
    <w:abstractNumId w:val="31"/>
  </w:num>
  <w:num w:numId="22">
    <w:abstractNumId w:val="0"/>
  </w:num>
  <w:num w:numId="23">
    <w:abstractNumId w:val="13"/>
  </w:num>
  <w:num w:numId="24">
    <w:abstractNumId w:val="28"/>
  </w:num>
  <w:num w:numId="25">
    <w:abstractNumId w:val="1"/>
  </w:num>
  <w:num w:numId="26">
    <w:abstractNumId w:val="16"/>
  </w:num>
  <w:num w:numId="27">
    <w:abstractNumId w:val="10"/>
  </w:num>
  <w:num w:numId="28">
    <w:abstractNumId w:val="30"/>
  </w:num>
  <w:num w:numId="29">
    <w:abstractNumId w:val="3"/>
  </w:num>
  <w:num w:numId="30">
    <w:abstractNumId w:val="29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0F"/>
    <w:rsid w:val="00003966"/>
    <w:rsid w:val="00010D33"/>
    <w:rsid w:val="00010E54"/>
    <w:rsid w:val="00013616"/>
    <w:rsid w:val="00014B29"/>
    <w:rsid w:val="00016984"/>
    <w:rsid w:val="00020C8C"/>
    <w:rsid w:val="00022A42"/>
    <w:rsid w:val="00023499"/>
    <w:rsid w:val="00024120"/>
    <w:rsid w:val="000243F6"/>
    <w:rsid w:val="00030B63"/>
    <w:rsid w:val="00030F4E"/>
    <w:rsid w:val="00031B32"/>
    <w:rsid w:val="0003336B"/>
    <w:rsid w:val="00033D53"/>
    <w:rsid w:val="00034A26"/>
    <w:rsid w:val="00040636"/>
    <w:rsid w:val="00041293"/>
    <w:rsid w:val="00042654"/>
    <w:rsid w:val="000428A2"/>
    <w:rsid w:val="00045FF9"/>
    <w:rsid w:val="00047481"/>
    <w:rsid w:val="00053F2F"/>
    <w:rsid w:val="00054C2F"/>
    <w:rsid w:val="00056BF1"/>
    <w:rsid w:val="00057883"/>
    <w:rsid w:val="00060DC0"/>
    <w:rsid w:val="000626DC"/>
    <w:rsid w:val="000639C1"/>
    <w:rsid w:val="00063BD4"/>
    <w:rsid w:val="00064CF9"/>
    <w:rsid w:val="00065B5E"/>
    <w:rsid w:val="00065DFF"/>
    <w:rsid w:val="000663B6"/>
    <w:rsid w:val="00066D7C"/>
    <w:rsid w:val="00071019"/>
    <w:rsid w:val="00071166"/>
    <w:rsid w:val="00071F31"/>
    <w:rsid w:val="000739BC"/>
    <w:rsid w:val="00073BC0"/>
    <w:rsid w:val="00076155"/>
    <w:rsid w:val="00076263"/>
    <w:rsid w:val="000779A7"/>
    <w:rsid w:val="00080074"/>
    <w:rsid w:val="000801E7"/>
    <w:rsid w:val="00080C6A"/>
    <w:rsid w:val="000812EE"/>
    <w:rsid w:val="00081FCC"/>
    <w:rsid w:val="000822F4"/>
    <w:rsid w:val="00084367"/>
    <w:rsid w:val="00085ABA"/>
    <w:rsid w:val="000862A4"/>
    <w:rsid w:val="0009077F"/>
    <w:rsid w:val="00090D24"/>
    <w:rsid w:val="00091554"/>
    <w:rsid w:val="00091F22"/>
    <w:rsid w:val="000935E7"/>
    <w:rsid w:val="000949E5"/>
    <w:rsid w:val="000956DD"/>
    <w:rsid w:val="00095712"/>
    <w:rsid w:val="00095E8C"/>
    <w:rsid w:val="00097A2D"/>
    <w:rsid w:val="000A1372"/>
    <w:rsid w:val="000A2072"/>
    <w:rsid w:val="000A28C9"/>
    <w:rsid w:val="000A5CAC"/>
    <w:rsid w:val="000A6AC9"/>
    <w:rsid w:val="000B06E9"/>
    <w:rsid w:val="000B2581"/>
    <w:rsid w:val="000B2B79"/>
    <w:rsid w:val="000B2CBE"/>
    <w:rsid w:val="000B5180"/>
    <w:rsid w:val="000B6692"/>
    <w:rsid w:val="000C0507"/>
    <w:rsid w:val="000C0652"/>
    <w:rsid w:val="000C1A4B"/>
    <w:rsid w:val="000C2504"/>
    <w:rsid w:val="000C740A"/>
    <w:rsid w:val="000D5447"/>
    <w:rsid w:val="000D6EA9"/>
    <w:rsid w:val="000E1DDE"/>
    <w:rsid w:val="000E214B"/>
    <w:rsid w:val="000E2662"/>
    <w:rsid w:val="000E4533"/>
    <w:rsid w:val="000E5D5E"/>
    <w:rsid w:val="000E61BB"/>
    <w:rsid w:val="000E6FED"/>
    <w:rsid w:val="000E72E0"/>
    <w:rsid w:val="000E7D66"/>
    <w:rsid w:val="000F0244"/>
    <w:rsid w:val="000F0FF7"/>
    <w:rsid w:val="000F20DF"/>
    <w:rsid w:val="000F4045"/>
    <w:rsid w:val="000F4151"/>
    <w:rsid w:val="000F5F56"/>
    <w:rsid w:val="000F759E"/>
    <w:rsid w:val="00100DC3"/>
    <w:rsid w:val="00102CC3"/>
    <w:rsid w:val="00103863"/>
    <w:rsid w:val="0010451A"/>
    <w:rsid w:val="00106449"/>
    <w:rsid w:val="00115ED1"/>
    <w:rsid w:val="00117B6E"/>
    <w:rsid w:val="001213F9"/>
    <w:rsid w:val="0012359F"/>
    <w:rsid w:val="00124716"/>
    <w:rsid w:val="00124CBE"/>
    <w:rsid w:val="00124E79"/>
    <w:rsid w:val="00125DFA"/>
    <w:rsid w:val="00126A27"/>
    <w:rsid w:val="00130AD5"/>
    <w:rsid w:val="001317A2"/>
    <w:rsid w:val="00132065"/>
    <w:rsid w:val="0013273A"/>
    <w:rsid w:val="00133C4A"/>
    <w:rsid w:val="00133D96"/>
    <w:rsid w:val="001341A8"/>
    <w:rsid w:val="00135C37"/>
    <w:rsid w:val="001406B2"/>
    <w:rsid w:val="00141B4B"/>
    <w:rsid w:val="00141C4A"/>
    <w:rsid w:val="00142742"/>
    <w:rsid w:val="00143777"/>
    <w:rsid w:val="00144AA1"/>
    <w:rsid w:val="00147DBD"/>
    <w:rsid w:val="001520FC"/>
    <w:rsid w:val="0015263B"/>
    <w:rsid w:val="00152D42"/>
    <w:rsid w:val="00153240"/>
    <w:rsid w:val="00153524"/>
    <w:rsid w:val="00155911"/>
    <w:rsid w:val="00155F1E"/>
    <w:rsid w:val="00156692"/>
    <w:rsid w:val="001574D7"/>
    <w:rsid w:val="00157CC4"/>
    <w:rsid w:val="001634EE"/>
    <w:rsid w:val="00165DC3"/>
    <w:rsid w:val="001664A2"/>
    <w:rsid w:val="0017101F"/>
    <w:rsid w:val="00171065"/>
    <w:rsid w:val="0017294A"/>
    <w:rsid w:val="00175B79"/>
    <w:rsid w:val="00175EB1"/>
    <w:rsid w:val="001761E4"/>
    <w:rsid w:val="00181A54"/>
    <w:rsid w:val="00181A67"/>
    <w:rsid w:val="00184CEE"/>
    <w:rsid w:val="00184F17"/>
    <w:rsid w:val="00190904"/>
    <w:rsid w:val="0019098B"/>
    <w:rsid w:val="00190D91"/>
    <w:rsid w:val="00191285"/>
    <w:rsid w:val="001919CC"/>
    <w:rsid w:val="0019275F"/>
    <w:rsid w:val="001932FF"/>
    <w:rsid w:val="001937E2"/>
    <w:rsid w:val="00196332"/>
    <w:rsid w:val="00196F61"/>
    <w:rsid w:val="001979F5"/>
    <w:rsid w:val="00197DA9"/>
    <w:rsid w:val="001A12A2"/>
    <w:rsid w:val="001A176E"/>
    <w:rsid w:val="001A22A9"/>
    <w:rsid w:val="001A24F3"/>
    <w:rsid w:val="001A3173"/>
    <w:rsid w:val="001A3BDD"/>
    <w:rsid w:val="001A429D"/>
    <w:rsid w:val="001A47C1"/>
    <w:rsid w:val="001A6383"/>
    <w:rsid w:val="001A642E"/>
    <w:rsid w:val="001B0753"/>
    <w:rsid w:val="001B1B73"/>
    <w:rsid w:val="001B1CF7"/>
    <w:rsid w:val="001B2F32"/>
    <w:rsid w:val="001B5115"/>
    <w:rsid w:val="001B7109"/>
    <w:rsid w:val="001C1AC3"/>
    <w:rsid w:val="001C1B97"/>
    <w:rsid w:val="001C25FF"/>
    <w:rsid w:val="001C32D9"/>
    <w:rsid w:val="001C3502"/>
    <w:rsid w:val="001C35B4"/>
    <w:rsid w:val="001C3B1C"/>
    <w:rsid w:val="001C49FE"/>
    <w:rsid w:val="001C67A2"/>
    <w:rsid w:val="001C6832"/>
    <w:rsid w:val="001D24CB"/>
    <w:rsid w:val="001D3386"/>
    <w:rsid w:val="001D4519"/>
    <w:rsid w:val="001D5214"/>
    <w:rsid w:val="001E15C2"/>
    <w:rsid w:val="001E22EC"/>
    <w:rsid w:val="001E4631"/>
    <w:rsid w:val="001E5493"/>
    <w:rsid w:val="001E6430"/>
    <w:rsid w:val="001E6EEE"/>
    <w:rsid w:val="001E70DE"/>
    <w:rsid w:val="001E79F6"/>
    <w:rsid w:val="001F309F"/>
    <w:rsid w:val="001F3F4F"/>
    <w:rsid w:val="001F4D05"/>
    <w:rsid w:val="00200216"/>
    <w:rsid w:val="00201365"/>
    <w:rsid w:val="002025FD"/>
    <w:rsid w:val="0020409B"/>
    <w:rsid w:val="00204D85"/>
    <w:rsid w:val="00210D1E"/>
    <w:rsid w:val="0021147D"/>
    <w:rsid w:val="00216738"/>
    <w:rsid w:val="00217453"/>
    <w:rsid w:val="00217609"/>
    <w:rsid w:val="00217AFC"/>
    <w:rsid w:val="002202C9"/>
    <w:rsid w:val="0022203B"/>
    <w:rsid w:val="0022275E"/>
    <w:rsid w:val="002335B9"/>
    <w:rsid w:val="00233680"/>
    <w:rsid w:val="00235437"/>
    <w:rsid w:val="00237DC3"/>
    <w:rsid w:val="0024048C"/>
    <w:rsid w:val="00240F8D"/>
    <w:rsid w:val="00241A68"/>
    <w:rsid w:val="00242B0E"/>
    <w:rsid w:val="00243396"/>
    <w:rsid w:val="002448E2"/>
    <w:rsid w:val="00245E8F"/>
    <w:rsid w:val="0024641E"/>
    <w:rsid w:val="002473A5"/>
    <w:rsid w:val="00250349"/>
    <w:rsid w:val="002517C1"/>
    <w:rsid w:val="0025291A"/>
    <w:rsid w:val="00252AAA"/>
    <w:rsid w:val="00253A6C"/>
    <w:rsid w:val="00253BF3"/>
    <w:rsid w:val="0025498E"/>
    <w:rsid w:val="00256CDF"/>
    <w:rsid w:val="00257017"/>
    <w:rsid w:val="00257F01"/>
    <w:rsid w:val="00262509"/>
    <w:rsid w:val="00262524"/>
    <w:rsid w:val="00264E1E"/>
    <w:rsid w:val="00264FA1"/>
    <w:rsid w:val="002653CE"/>
    <w:rsid w:val="00266E34"/>
    <w:rsid w:val="00267E1D"/>
    <w:rsid w:val="00270A3E"/>
    <w:rsid w:val="00271634"/>
    <w:rsid w:val="00273649"/>
    <w:rsid w:val="00274202"/>
    <w:rsid w:val="0027605D"/>
    <w:rsid w:val="00276767"/>
    <w:rsid w:val="002773F7"/>
    <w:rsid w:val="0028238F"/>
    <w:rsid w:val="0028290E"/>
    <w:rsid w:val="002841F5"/>
    <w:rsid w:val="002861FA"/>
    <w:rsid w:val="00287862"/>
    <w:rsid w:val="00292175"/>
    <w:rsid w:val="002940E3"/>
    <w:rsid w:val="0029570E"/>
    <w:rsid w:val="002A1964"/>
    <w:rsid w:val="002A1CCE"/>
    <w:rsid w:val="002A2FFB"/>
    <w:rsid w:val="002A3160"/>
    <w:rsid w:val="002A4D66"/>
    <w:rsid w:val="002A528B"/>
    <w:rsid w:val="002A71D4"/>
    <w:rsid w:val="002A7741"/>
    <w:rsid w:val="002B03F1"/>
    <w:rsid w:val="002B056B"/>
    <w:rsid w:val="002B202F"/>
    <w:rsid w:val="002B3BD9"/>
    <w:rsid w:val="002B4A75"/>
    <w:rsid w:val="002B5857"/>
    <w:rsid w:val="002C3165"/>
    <w:rsid w:val="002C32A9"/>
    <w:rsid w:val="002C33C9"/>
    <w:rsid w:val="002C61AF"/>
    <w:rsid w:val="002C70C6"/>
    <w:rsid w:val="002C7D3C"/>
    <w:rsid w:val="002D26AC"/>
    <w:rsid w:val="002D6329"/>
    <w:rsid w:val="002E1941"/>
    <w:rsid w:val="002E599F"/>
    <w:rsid w:val="002E7CF0"/>
    <w:rsid w:val="002F137E"/>
    <w:rsid w:val="002F1FAB"/>
    <w:rsid w:val="002F3C2A"/>
    <w:rsid w:val="002F4184"/>
    <w:rsid w:val="002F5157"/>
    <w:rsid w:val="002F749E"/>
    <w:rsid w:val="003019C5"/>
    <w:rsid w:val="00302FEA"/>
    <w:rsid w:val="00303DF4"/>
    <w:rsid w:val="00304014"/>
    <w:rsid w:val="003067D2"/>
    <w:rsid w:val="003077C1"/>
    <w:rsid w:val="00307B06"/>
    <w:rsid w:val="00311945"/>
    <w:rsid w:val="00311C3C"/>
    <w:rsid w:val="00312B3A"/>
    <w:rsid w:val="00314155"/>
    <w:rsid w:val="003148E8"/>
    <w:rsid w:val="00314DC4"/>
    <w:rsid w:val="003178FB"/>
    <w:rsid w:val="00322762"/>
    <w:rsid w:val="00323B26"/>
    <w:rsid w:val="00323BE4"/>
    <w:rsid w:val="00324D9A"/>
    <w:rsid w:val="00333631"/>
    <w:rsid w:val="003353CB"/>
    <w:rsid w:val="00336546"/>
    <w:rsid w:val="003366D4"/>
    <w:rsid w:val="003373BF"/>
    <w:rsid w:val="00340CA5"/>
    <w:rsid w:val="003422F2"/>
    <w:rsid w:val="0034241E"/>
    <w:rsid w:val="00342AFE"/>
    <w:rsid w:val="0034533B"/>
    <w:rsid w:val="00345477"/>
    <w:rsid w:val="003471A3"/>
    <w:rsid w:val="00347256"/>
    <w:rsid w:val="00347A7C"/>
    <w:rsid w:val="003504CE"/>
    <w:rsid w:val="00350514"/>
    <w:rsid w:val="003507EC"/>
    <w:rsid w:val="00350806"/>
    <w:rsid w:val="00350824"/>
    <w:rsid w:val="00352D62"/>
    <w:rsid w:val="00352FC3"/>
    <w:rsid w:val="00353332"/>
    <w:rsid w:val="00353FB8"/>
    <w:rsid w:val="00357CFB"/>
    <w:rsid w:val="00362488"/>
    <w:rsid w:val="0036304B"/>
    <w:rsid w:val="00364958"/>
    <w:rsid w:val="00366BD9"/>
    <w:rsid w:val="00370758"/>
    <w:rsid w:val="00371205"/>
    <w:rsid w:val="003717D6"/>
    <w:rsid w:val="00374137"/>
    <w:rsid w:val="00385E40"/>
    <w:rsid w:val="00385F7A"/>
    <w:rsid w:val="00386D54"/>
    <w:rsid w:val="003875A3"/>
    <w:rsid w:val="00387C83"/>
    <w:rsid w:val="00390810"/>
    <w:rsid w:val="00391DC2"/>
    <w:rsid w:val="0039426F"/>
    <w:rsid w:val="00396040"/>
    <w:rsid w:val="00396106"/>
    <w:rsid w:val="0039686C"/>
    <w:rsid w:val="003A0276"/>
    <w:rsid w:val="003A137D"/>
    <w:rsid w:val="003A1A67"/>
    <w:rsid w:val="003A3D46"/>
    <w:rsid w:val="003A5362"/>
    <w:rsid w:val="003A7372"/>
    <w:rsid w:val="003B09A7"/>
    <w:rsid w:val="003B0DDD"/>
    <w:rsid w:val="003B4446"/>
    <w:rsid w:val="003B76B9"/>
    <w:rsid w:val="003B7AB3"/>
    <w:rsid w:val="003C119A"/>
    <w:rsid w:val="003C1603"/>
    <w:rsid w:val="003C2F5D"/>
    <w:rsid w:val="003C3CF2"/>
    <w:rsid w:val="003C591C"/>
    <w:rsid w:val="003D00A5"/>
    <w:rsid w:val="003D09CA"/>
    <w:rsid w:val="003D1C63"/>
    <w:rsid w:val="003D264E"/>
    <w:rsid w:val="003D3568"/>
    <w:rsid w:val="003D494E"/>
    <w:rsid w:val="003D4E2D"/>
    <w:rsid w:val="003D77E9"/>
    <w:rsid w:val="003E27F3"/>
    <w:rsid w:val="003E31BD"/>
    <w:rsid w:val="003E7515"/>
    <w:rsid w:val="003F1C85"/>
    <w:rsid w:val="003F2096"/>
    <w:rsid w:val="003F5FF4"/>
    <w:rsid w:val="003F789B"/>
    <w:rsid w:val="004027DB"/>
    <w:rsid w:val="004037ED"/>
    <w:rsid w:val="00403D3C"/>
    <w:rsid w:val="00405171"/>
    <w:rsid w:val="004052DE"/>
    <w:rsid w:val="00406FD1"/>
    <w:rsid w:val="004074F6"/>
    <w:rsid w:val="00407C42"/>
    <w:rsid w:val="00410163"/>
    <w:rsid w:val="0041125A"/>
    <w:rsid w:val="004115D0"/>
    <w:rsid w:val="00411B89"/>
    <w:rsid w:val="0041305C"/>
    <w:rsid w:val="0041542B"/>
    <w:rsid w:val="00415B72"/>
    <w:rsid w:val="00420582"/>
    <w:rsid w:val="0042087B"/>
    <w:rsid w:val="004216C4"/>
    <w:rsid w:val="00422D39"/>
    <w:rsid w:val="00423BFC"/>
    <w:rsid w:val="0042414B"/>
    <w:rsid w:val="004252BF"/>
    <w:rsid w:val="00426457"/>
    <w:rsid w:val="004275A5"/>
    <w:rsid w:val="004329AB"/>
    <w:rsid w:val="004339A0"/>
    <w:rsid w:val="00435F52"/>
    <w:rsid w:val="004370EE"/>
    <w:rsid w:val="004378DD"/>
    <w:rsid w:val="0044286C"/>
    <w:rsid w:val="004449CE"/>
    <w:rsid w:val="00444FA0"/>
    <w:rsid w:val="00453C57"/>
    <w:rsid w:val="004551DB"/>
    <w:rsid w:val="00455E31"/>
    <w:rsid w:val="00456959"/>
    <w:rsid w:val="00456D9A"/>
    <w:rsid w:val="004616B3"/>
    <w:rsid w:val="00461AC2"/>
    <w:rsid w:val="004629EE"/>
    <w:rsid w:val="00463386"/>
    <w:rsid w:val="00465FE5"/>
    <w:rsid w:val="00466FFD"/>
    <w:rsid w:val="00472FAF"/>
    <w:rsid w:val="004739BD"/>
    <w:rsid w:val="00474F1B"/>
    <w:rsid w:val="0047648C"/>
    <w:rsid w:val="00477985"/>
    <w:rsid w:val="00477C3D"/>
    <w:rsid w:val="00480BCB"/>
    <w:rsid w:val="00481055"/>
    <w:rsid w:val="00481228"/>
    <w:rsid w:val="00482770"/>
    <w:rsid w:val="004828F4"/>
    <w:rsid w:val="004841B5"/>
    <w:rsid w:val="004908EE"/>
    <w:rsid w:val="00490F0F"/>
    <w:rsid w:val="004911EB"/>
    <w:rsid w:val="004913CA"/>
    <w:rsid w:val="00491AE3"/>
    <w:rsid w:val="00494BE9"/>
    <w:rsid w:val="00496382"/>
    <w:rsid w:val="004974C9"/>
    <w:rsid w:val="00497959"/>
    <w:rsid w:val="004A225C"/>
    <w:rsid w:val="004A236A"/>
    <w:rsid w:val="004A385F"/>
    <w:rsid w:val="004A3C44"/>
    <w:rsid w:val="004A5904"/>
    <w:rsid w:val="004A770F"/>
    <w:rsid w:val="004B04F7"/>
    <w:rsid w:val="004B1220"/>
    <w:rsid w:val="004B223F"/>
    <w:rsid w:val="004B39E1"/>
    <w:rsid w:val="004B4B69"/>
    <w:rsid w:val="004B520A"/>
    <w:rsid w:val="004B587B"/>
    <w:rsid w:val="004B5CAC"/>
    <w:rsid w:val="004C1650"/>
    <w:rsid w:val="004C4489"/>
    <w:rsid w:val="004C4811"/>
    <w:rsid w:val="004C623B"/>
    <w:rsid w:val="004D03E9"/>
    <w:rsid w:val="004D159E"/>
    <w:rsid w:val="004D3147"/>
    <w:rsid w:val="004D39F7"/>
    <w:rsid w:val="004D669F"/>
    <w:rsid w:val="004D6742"/>
    <w:rsid w:val="004E14C8"/>
    <w:rsid w:val="004E1721"/>
    <w:rsid w:val="004E57F1"/>
    <w:rsid w:val="004E5817"/>
    <w:rsid w:val="004E6C3C"/>
    <w:rsid w:val="004F2598"/>
    <w:rsid w:val="004F2775"/>
    <w:rsid w:val="004F2D89"/>
    <w:rsid w:val="004F3E96"/>
    <w:rsid w:val="004F44D3"/>
    <w:rsid w:val="004F4E68"/>
    <w:rsid w:val="004F5FC7"/>
    <w:rsid w:val="004F6FE7"/>
    <w:rsid w:val="00501731"/>
    <w:rsid w:val="00503E1C"/>
    <w:rsid w:val="00507355"/>
    <w:rsid w:val="00510682"/>
    <w:rsid w:val="00511F09"/>
    <w:rsid w:val="00512023"/>
    <w:rsid w:val="00514388"/>
    <w:rsid w:val="00514B16"/>
    <w:rsid w:val="00515B0B"/>
    <w:rsid w:val="00517326"/>
    <w:rsid w:val="0052581E"/>
    <w:rsid w:val="0052624B"/>
    <w:rsid w:val="0052646C"/>
    <w:rsid w:val="00530971"/>
    <w:rsid w:val="0053182D"/>
    <w:rsid w:val="00531FAE"/>
    <w:rsid w:val="005331CE"/>
    <w:rsid w:val="005338BC"/>
    <w:rsid w:val="005373FC"/>
    <w:rsid w:val="005419B5"/>
    <w:rsid w:val="00543CF7"/>
    <w:rsid w:val="00543E78"/>
    <w:rsid w:val="00543FC6"/>
    <w:rsid w:val="00545E73"/>
    <w:rsid w:val="00546EB1"/>
    <w:rsid w:val="0055062C"/>
    <w:rsid w:val="00551ABC"/>
    <w:rsid w:val="00552005"/>
    <w:rsid w:val="0055493C"/>
    <w:rsid w:val="00556385"/>
    <w:rsid w:val="005570E3"/>
    <w:rsid w:val="00560348"/>
    <w:rsid w:val="00560B8D"/>
    <w:rsid w:val="00562360"/>
    <w:rsid w:val="00562B7A"/>
    <w:rsid w:val="00562C78"/>
    <w:rsid w:val="0056322F"/>
    <w:rsid w:val="00564388"/>
    <w:rsid w:val="00566EFE"/>
    <w:rsid w:val="00567249"/>
    <w:rsid w:val="005673A4"/>
    <w:rsid w:val="005676F4"/>
    <w:rsid w:val="00567CB4"/>
    <w:rsid w:val="005708A8"/>
    <w:rsid w:val="00572DE3"/>
    <w:rsid w:val="005731DC"/>
    <w:rsid w:val="00574E6D"/>
    <w:rsid w:val="00575B1C"/>
    <w:rsid w:val="00584F42"/>
    <w:rsid w:val="00585D79"/>
    <w:rsid w:val="005860E9"/>
    <w:rsid w:val="00587230"/>
    <w:rsid w:val="00593761"/>
    <w:rsid w:val="005943F9"/>
    <w:rsid w:val="00595004"/>
    <w:rsid w:val="00597084"/>
    <w:rsid w:val="005A0899"/>
    <w:rsid w:val="005A30AF"/>
    <w:rsid w:val="005A589D"/>
    <w:rsid w:val="005A5AC8"/>
    <w:rsid w:val="005B0AD8"/>
    <w:rsid w:val="005B14AA"/>
    <w:rsid w:val="005B63FA"/>
    <w:rsid w:val="005C15DB"/>
    <w:rsid w:val="005C2123"/>
    <w:rsid w:val="005C21BD"/>
    <w:rsid w:val="005C284B"/>
    <w:rsid w:val="005C2E25"/>
    <w:rsid w:val="005C3382"/>
    <w:rsid w:val="005C37B8"/>
    <w:rsid w:val="005C5082"/>
    <w:rsid w:val="005C5A9F"/>
    <w:rsid w:val="005C5D09"/>
    <w:rsid w:val="005C7F77"/>
    <w:rsid w:val="005D2DBF"/>
    <w:rsid w:val="005D40CA"/>
    <w:rsid w:val="005E39BA"/>
    <w:rsid w:val="005E44E4"/>
    <w:rsid w:val="005E6CDC"/>
    <w:rsid w:val="005E6ECB"/>
    <w:rsid w:val="005E7B8B"/>
    <w:rsid w:val="005E7FE0"/>
    <w:rsid w:val="005F27B5"/>
    <w:rsid w:val="005F3793"/>
    <w:rsid w:val="005F4720"/>
    <w:rsid w:val="005F5E0D"/>
    <w:rsid w:val="005F6226"/>
    <w:rsid w:val="005F7704"/>
    <w:rsid w:val="005F7CFE"/>
    <w:rsid w:val="00600D21"/>
    <w:rsid w:val="00600DAB"/>
    <w:rsid w:val="006011B4"/>
    <w:rsid w:val="00601324"/>
    <w:rsid w:val="00602CBE"/>
    <w:rsid w:val="00604A20"/>
    <w:rsid w:val="00606ADB"/>
    <w:rsid w:val="00606D5E"/>
    <w:rsid w:val="00606DE4"/>
    <w:rsid w:val="00606ED0"/>
    <w:rsid w:val="0061107C"/>
    <w:rsid w:val="0061127C"/>
    <w:rsid w:val="00611B47"/>
    <w:rsid w:val="00611F63"/>
    <w:rsid w:val="00612608"/>
    <w:rsid w:val="006142A8"/>
    <w:rsid w:val="00614608"/>
    <w:rsid w:val="006157AB"/>
    <w:rsid w:val="00616176"/>
    <w:rsid w:val="00617302"/>
    <w:rsid w:val="006217A3"/>
    <w:rsid w:val="006219F9"/>
    <w:rsid w:val="00622862"/>
    <w:rsid w:val="00624238"/>
    <w:rsid w:val="006248C5"/>
    <w:rsid w:val="006267CE"/>
    <w:rsid w:val="00631A5E"/>
    <w:rsid w:val="006321F1"/>
    <w:rsid w:val="00634069"/>
    <w:rsid w:val="00635CBC"/>
    <w:rsid w:val="00637442"/>
    <w:rsid w:val="00637EC2"/>
    <w:rsid w:val="00641747"/>
    <w:rsid w:val="0064461E"/>
    <w:rsid w:val="00645603"/>
    <w:rsid w:val="00651BAD"/>
    <w:rsid w:val="006537AB"/>
    <w:rsid w:val="00654AD2"/>
    <w:rsid w:val="00655049"/>
    <w:rsid w:val="006556F3"/>
    <w:rsid w:val="00655C33"/>
    <w:rsid w:val="00660AA5"/>
    <w:rsid w:val="00660EFC"/>
    <w:rsid w:val="00661570"/>
    <w:rsid w:val="006618C4"/>
    <w:rsid w:val="00661C70"/>
    <w:rsid w:val="00661DF7"/>
    <w:rsid w:val="00662BE4"/>
    <w:rsid w:val="00664D75"/>
    <w:rsid w:val="00672872"/>
    <w:rsid w:val="00672A66"/>
    <w:rsid w:val="00675BEE"/>
    <w:rsid w:val="00677B86"/>
    <w:rsid w:val="006848ED"/>
    <w:rsid w:val="006866FF"/>
    <w:rsid w:val="006868C3"/>
    <w:rsid w:val="00687D51"/>
    <w:rsid w:val="00687DDE"/>
    <w:rsid w:val="00687F4C"/>
    <w:rsid w:val="00691250"/>
    <w:rsid w:val="006918D3"/>
    <w:rsid w:val="00691AA0"/>
    <w:rsid w:val="00691B4D"/>
    <w:rsid w:val="006928B7"/>
    <w:rsid w:val="00693744"/>
    <w:rsid w:val="00693800"/>
    <w:rsid w:val="00694407"/>
    <w:rsid w:val="006965FA"/>
    <w:rsid w:val="006A2F1E"/>
    <w:rsid w:val="006A32F6"/>
    <w:rsid w:val="006A4218"/>
    <w:rsid w:val="006A6156"/>
    <w:rsid w:val="006A75A1"/>
    <w:rsid w:val="006A7AD0"/>
    <w:rsid w:val="006A7C0C"/>
    <w:rsid w:val="006B129F"/>
    <w:rsid w:val="006B32A0"/>
    <w:rsid w:val="006B4A0C"/>
    <w:rsid w:val="006B5AD4"/>
    <w:rsid w:val="006B647B"/>
    <w:rsid w:val="006B73D9"/>
    <w:rsid w:val="006C15EE"/>
    <w:rsid w:val="006C1F44"/>
    <w:rsid w:val="006C6017"/>
    <w:rsid w:val="006C6CA1"/>
    <w:rsid w:val="006C7BF7"/>
    <w:rsid w:val="006C7F27"/>
    <w:rsid w:val="006D0D7B"/>
    <w:rsid w:val="006D60D0"/>
    <w:rsid w:val="006D6E35"/>
    <w:rsid w:val="006D7162"/>
    <w:rsid w:val="006E0194"/>
    <w:rsid w:val="006E0322"/>
    <w:rsid w:val="006E33E7"/>
    <w:rsid w:val="006E3D99"/>
    <w:rsid w:val="006E4E33"/>
    <w:rsid w:val="006E51BD"/>
    <w:rsid w:val="006F09AE"/>
    <w:rsid w:val="006F208C"/>
    <w:rsid w:val="006F2829"/>
    <w:rsid w:val="006F350F"/>
    <w:rsid w:val="006F5530"/>
    <w:rsid w:val="006F6A1B"/>
    <w:rsid w:val="00701C49"/>
    <w:rsid w:val="0070365B"/>
    <w:rsid w:val="00704FA2"/>
    <w:rsid w:val="00711645"/>
    <w:rsid w:val="00711BD4"/>
    <w:rsid w:val="00712E05"/>
    <w:rsid w:val="0071424D"/>
    <w:rsid w:val="00716211"/>
    <w:rsid w:val="0071728D"/>
    <w:rsid w:val="00717695"/>
    <w:rsid w:val="00721E11"/>
    <w:rsid w:val="007232E5"/>
    <w:rsid w:val="007307E4"/>
    <w:rsid w:val="0073203A"/>
    <w:rsid w:val="00732D57"/>
    <w:rsid w:val="00732F29"/>
    <w:rsid w:val="00733EB2"/>
    <w:rsid w:val="00735BA2"/>
    <w:rsid w:val="00744921"/>
    <w:rsid w:val="0074531F"/>
    <w:rsid w:val="007462ED"/>
    <w:rsid w:val="00747241"/>
    <w:rsid w:val="00747A54"/>
    <w:rsid w:val="00747F15"/>
    <w:rsid w:val="00751368"/>
    <w:rsid w:val="00752CE0"/>
    <w:rsid w:val="00752F23"/>
    <w:rsid w:val="00753EA8"/>
    <w:rsid w:val="00753EB1"/>
    <w:rsid w:val="00754BB4"/>
    <w:rsid w:val="0075503D"/>
    <w:rsid w:val="0075546B"/>
    <w:rsid w:val="0075682D"/>
    <w:rsid w:val="007575C4"/>
    <w:rsid w:val="00760C76"/>
    <w:rsid w:val="00762EA0"/>
    <w:rsid w:val="0076341E"/>
    <w:rsid w:val="00763B37"/>
    <w:rsid w:val="00765E9A"/>
    <w:rsid w:val="00766E9B"/>
    <w:rsid w:val="0076735F"/>
    <w:rsid w:val="00767B8C"/>
    <w:rsid w:val="00770E5B"/>
    <w:rsid w:val="0077121F"/>
    <w:rsid w:val="00771F4C"/>
    <w:rsid w:val="00772CBF"/>
    <w:rsid w:val="0077499A"/>
    <w:rsid w:val="00780A09"/>
    <w:rsid w:val="007818BD"/>
    <w:rsid w:val="00782926"/>
    <w:rsid w:val="007835EF"/>
    <w:rsid w:val="007836D3"/>
    <w:rsid w:val="00784343"/>
    <w:rsid w:val="00785561"/>
    <w:rsid w:val="00786F94"/>
    <w:rsid w:val="00787216"/>
    <w:rsid w:val="0078771C"/>
    <w:rsid w:val="00790B8A"/>
    <w:rsid w:val="00791FB3"/>
    <w:rsid w:val="00794E68"/>
    <w:rsid w:val="00794E96"/>
    <w:rsid w:val="007A0A7E"/>
    <w:rsid w:val="007A1EB1"/>
    <w:rsid w:val="007A1EC4"/>
    <w:rsid w:val="007A2F4E"/>
    <w:rsid w:val="007A329E"/>
    <w:rsid w:val="007A3C00"/>
    <w:rsid w:val="007A42CB"/>
    <w:rsid w:val="007A61D0"/>
    <w:rsid w:val="007B26E7"/>
    <w:rsid w:val="007B32BD"/>
    <w:rsid w:val="007B48F9"/>
    <w:rsid w:val="007B4D71"/>
    <w:rsid w:val="007B50CB"/>
    <w:rsid w:val="007B5B5F"/>
    <w:rsid w:val="007B6508"/>
    <w:rsid w:val="007B688B"/>
    <w:rsid w:val="007B7FD2"/>
    <w:rsid w:val="007C1A9D"/>
    <w:rsid w:val="007C349E"/>
    <w:rsid w:val="007C48A2"/>
    <w:rsid w:val="007C68AB"/>
    <w:rsid w:val="007C6DE5"/>
    <w:rsid w:val="007D1FA3"/>
    <w:rsid w:val="007D2FCA"/>
    <w:rsid w:val="007D324D"/>
    <w:rsid w:val="007D3728"/>
    <w:rsid w:val="007D51F0"/>
    <w:rsid w:val="007D5334"/>
    <w:rsid w:val="007D59D0"/>
    <w:rsid w:val="007D5CD3"/>
    <w:rsid w:val="007D650D"/>
    <w:rsid w:val="007D6760"/>
    <w:rsid w:val="007E0137"/>
    <w:rsid w:val="007E085E"/>
    <w:rsid w:val="007E0E19"/>
    <w:rsid w:val="007E21F4"/>
    <w:rsid w:val="007F3441"/>
    <w:rsid w:val="007F43C3"/>
    <w:rsid w:val="007F4B0F"/>
    <w:rsid w:val="007F5570"/>
    <w:rsid w:val="007F5752"/>
    <w:rsid w:val="007F577F"/>
    <w:rsid w:val="007F630D"/>
    <w:rsid w:val="007F6B80"/>
    <w:rsid w:val="007F7A5B"/>
    <w:rsid w:val="00800C3B"/>
    <w:rsid w:val="008015D8"/>
    <w:rsid w:val="00802028"/>
    <w:rsid w:val="008033F6"/>
    <w:rsid w:val="00805446"/>
    <w:rsid w:val="00805C3D"/>
    <w:rsid w:val="00814E3B"/>
    <w:rsid w:val="00817324"/>
    <w:rsid w:val="00817DE6"/>
    <w:rsid w:val="00820EAC"/>
    <w:rsid w:val="00821F9D"/>
    <w:rsid w:val="00822F9B"/>
    <w:rsid w:val="0082338A"/>
    <w:rsid w:val="00824456"/>
    <w:rsid w:val="0083083F"/>
    <w:rsid w:val="00832C67"/>
    <w:rsid w:val="00834775"/>
    <w:rsid w:val="00835B23"/>
    <w:rsid w:val="00836073"/>
    <w:rsid w:val="00836075"/>
    <w:rsid w:val="00836877"/>
    <w:rsid w:val="008407D5"/>
    <w:rsid w:val="008438C1"/>
    <w:rsid w:val="00844641"/>
    <w:rsid w:val="00847FC6"/>
    <w:rsid w:val="00852125"/>
    <w:rsid w:val="008536E7"/>
    <w:rsid w:val="00853811"/>
    <w:rsid w:val="008540E9"/>
    <w:rsid w:val="00855635"/>
    <w:rsid w:val="008563BD"/>
    <w:rsid w:val="00857849"/>
    <w:rsid w:val="008578E9"/>
    <w:rsid w:val="00857D23"/>
    <w:rsid w:val="00864F09"/>
    <w:rsid w:val="00864F2C"/>
    <w:rsid w:val="00865594"/>
    <w:rsid w:val="0086619E"/>
    <w:rsid w:val="00866578"/>
    <w:rsid w:val="008679EB"/>
    <w:rsid w:val="008706CD"/>
    <w:rsid w:val="00871562"/>
    <w:rsid w:val="008729B5"/>
    <w:rsid w:val="008738D7"/>
    <w:rsid w:val="00873F57"/>
    <w:rsid w:val="00874848"/>
    <w:rsid w:val="00875DDB"/>
    <w:rsid w:val="00877A6D"/>
    <w:rsid w:val="00877D2E"/>
    <w:rsid w:val="008809D3"/>
    <w:rsid w:val="0088240A"/>
    <w:rsid w:val="00883E28"/>
    <w:rsid w:val="008855FD"/>
    <w:rsid w:val="00886D96"/>
    <w:rsid w:val="00887B2C"/>
    <w:rsid w:val="00890235"/>
    <w:rsid w:val="008909B3"/>
    <w:rsid w:val="00890DDB"/>
    <w:rsid w:val="00891C47"/>
    <w:rsid w:val="0089593B"/>
    <w:rsid w:val="00895E03"/>
    <w:rsid w:val="008A128E"/>
    <w:rsid w:val="008A1615"/>
    <w:rsid w:val="008A25CC"/>
    <w:rsid w:val="008A759A"/>
    <w:rsid w:val="008B0230"/>
    <w:rsid w:val="008B4D88"/>
    <w:rsid w:val="008B5F90"/>
    <w:rsid w:val="008B609C"/>
    <w:rsid w:val="008B63C4"/>
    <w:rsid w:val="008B7404"/>
    <w:rsid w:val="008B79BD"/>
    <w:rsid w:val="008C034E"/>
    <w:rsid w:val="008C1652"/>
    <w:rsid w:val="008C3360"/>
    <w:rsid w:val="008C689D"/>
    <w:rsid w:val="008D0431"/>
    <w:rsid w:val="008D1B29"/>
    <w:rsid w:val="008D1F16"/>
    <w:rsid w:val="008D2A80"/>
    <w:rsid w:val="008D680A"/>
    <w:rsid w:val="008E36AE"/>
    <w:rsid w:val="008E5944"/>
    <w:rsid w:val="008F0442"/>
    <w:rsid w:val="008F04C6"/>
    <w:rsid w:val="008F4260"/>
    <w:rsid w:val="008F501F"/>
    <w:rsid w:val="008F5619"/>
    <w:rsid w:val="008F58DE"/>
    <w:rsid w:val="008F6D1A"/>
    <w:rsid w:val="008F71AA"/>
    <w:rsid w:val="00901EA0"/>
    <w:rsid w:val="0090239E"/>
    <w:rsid w:val="0090245C"/>
    <w:rsid w:val="00903024"/>
    <w:rsid w:val="009049E1"/>
    <w:rsid w:val="0090585F"/>
    <w:rsid w:val="00906242"/>
    <w:rsid w:val="00907E26"/>
    <w:rsid w:val="00911021"/>
    <w:rsid w:val="009132E1"/>
    <w:rsid w:val="00914CC1"/>
    <w:rsid w:val="00915E74"/>
    <w:rsid w:val="00916264"/>
    <w:rsid w:val="00916E8C"/>
    <w:rsid w:val="00917155"/>
    <w:rsid w:val="00921CB0"/>
    <w:rsid w:val="00925142"/>
    <w:rsid w:val="00930B1D"/>
    <w:rsid w:val="00931A69"/>
    <w:rsid w:val="00936155"/>
    <w:rsid w:val="009361D1"/>
    <w:rsid w:val="00937829"/>
    <w:rsid w:val="0094081B"/>
    <w:rsid w:val="00941397"/>
    <w:rsid w:val="00942A0B"/>
    <w:rsid w:val="009441BA"/>
    <w:rsid w:val="00945E67"/>
    <w:rsid w:val="009464B4"/>
    <w:rsid w:val="00947687"/>
    <w:rsid w:val="009477DA"/>
    <w:rsid w:val="00947991"/>
    <w:rsid w:val="00947F2B"/>
    <w:rsid w:val="0095068F"/>
    <w:rsid w:val="0095175D"/>
    <w:rsid w:val="0095446E"/>
    <w:rsid w:val="00954673"/>
    <w:rsid w:val="009546C5"/>
    <w:rsid w:val="009551BC"/>
    <w:rsid w:val="00955B5B"/>
    <w:rsid w:val="00957F1B"/>
    <w:rsid w:val="00960813"/>
    <w:rsid w:val="00960A63"/>
    <w:rsid w:val="00961022"/>
    <w:rsid w:val="0096153A"/>
    <w:rsid w:val="009648CF"/>
    <w:rsid w:val="009657C5"/>
    <w:rsid w:val="009663A1"/>
    <w:rsid w:val="0097129E"/>
    <w:rsid w:val="00972416"/>
    <w:rsid w:val="00974BA2"/>
    <w:rsid w:val="009754B2"/>
    <w:rsid w:val="009815CF"/>
    <w:rsid w:val="00982253"/>
    <w:rsid w:val="00982948"/>
    <w:rsid w:val="0098309E"/>
    <w:rsid w:val="00983336"/>
    <w:rsid w:val="00983D8E"/>
    <w:rsid w:val="00984EC7"/>
    <w:rsid w:val="009875AE"/>
    <w:rsid w:val="00990048"/>
    <w:rsid w:val="00991093"/>
    <w:rsid w:val="00991AA7"/>
    <w:rsid w:val="00992946"/>
    <w:rsid w:val="00993A7E"/>
    <w:rsid w:val="00994A37"/>
    <w:rsid w:val="00994E21"/>
    <w:rsid w:val="009953F8"/>
    <w:rsid w:val="009960ED"/>
    <w:rsid w:val="00996B96"/>
    <w:rsid w:val="009A068B"/>
    <w:rsid w:val="009A081D"/>
    <w:rsid w:val="009A0A51"/>
    <w:rsid w:val="009A1F5B"/>
    <w:rsid w:val="009A3E29"/>
    <w:rsid w:val="009A5639"/>
    <w:rsid w:val="009A5971"/>
    <w:rsid w:val="009A5EE0"/>
    <w:rsid w:val="009A682A"/>
    <w:rsid w:val="009B05C9"/>
    <w:rsid w:val="009B18FE"/>
    <w:rsid w:val="009B1EC1"/>
    <w:rsid w:val="009B2A96"/>
    <w:rsid w:val="009B6A99"/>
    <w:rsid w:val="009B7742"/>
    <w:rsid w:val="009C09BE"/>
    <w:rsid w:val="009C0D29"/>
    <w:rsid w:val="009C2658"/>
    <w:rsid w:val="009C32E5"/>
    <w:rsid w:val="009C478B"/>
    <w:rsid w:val="009D0237"/>
    <w:rsid w:val="009D2E06"/>
    <w:rsid w:val="009D4141"/>
    <w:rsid w:val="009D5ECC"/>
    <w:rsid w:val="009D787E"/>
    <w:rsid w:val="009D79C7"/>
    <w:rsid w:val="009E0FB4"/>
    <w:rsid w:val="009E15B1"/>
    <w:rsid w:val="009E322B"/>
    <w:rsid w:val="009E77B8"/>
    <w:rsid w:val="009E7E73"/>
    <w:rsid w:val="009F0FB5"/>
    <w:rsid w:val="009F26D1"/>
    <w:rsid w:val="009F2AEE"/>
    <w:rsid w:val="00A001D5"/>
    <w:rsid w:val="00A03F24"/>
    <w:rsid w:val="00A06E05"/>
    <w:rsid w:val="00A11C1A"/>
    <w:rsid w:val="00A11D73"/>
    <w:rsid w:val="00A1325B"/>
    <w:rsid w:val="00A13DE2"/>
    <w:rsid w:val="00A145AA"/>
    <w:rsid w:val="00A16D62"/>
    <w:rsid w:val="00A17308"/>
    <w:rsid w:val="00A218BD"/>
    <w:rsid w:val="00A23BD3"/>
    <w:rsid w:val="00A23FBA"/>
    <w:rsid w:val="00A24BFC"/>
    <w:rsid w:val="00A2655F"/>
    <w:rsid w:val="00A2721A"/>
    <w:rsid w:val="00A3001A"/>
    <w:rsid w:val="00A30F5A"/>
    <w:rsid w:val="00A31092"/>
    <w:rsid w:val="00A310EB"/>
    <w:rsid w:val="00A340B4"/>
    <w:rsid w:val="00A350CA"/>
    <w:rsid w:val="00A3528D"/>
    <w:rsid w:val="00A35672"/>
    <w:rsid w:val="00A36EF5"/>
    <w:rsid w:val="00A40131"/>
    <w:rsid w:val="00A40E50"/>
    <w:rsid w:val="00A4283E"/>
    <w:rsid w:val="00A43E5F"/>
    <w:rsid w:val="00A45CD5"/>
    <w:rsid w:val="00A46229"/>
    <w:rsid w:val="00A50D4F"/>
    <w:rsid w:val="00A54045"/>
    <w:rsid w:val="00A54467"/>
    <w:rsid w:val="00A5464C"/>
    <w:rsid w:val="00A56662"/>
    <w:rsid w:val="00A57C4D"/>
    <w:rsid w:val="00A611BE"/>
    <w:rsid w:val="00A62D35"/>
    <w:rsid w:val="00A6348B"/>
    <w:rsid w:val="00A63F89"/>
    <w:rsid w:val="00A6659E"/>
    <w:rsid w:val="00A6718B"/>
    <w:rsid w:val="00A67B06"/>
    <w:rsid w:val="00A67F86"/>
    <w:rsid w:val="00A704A7"/>
    <w:rsid w:val="00A72005"/>
    <w:rsid w:val="00A73D8A"/>
    <w:rsid w:val="00A7462C"/>
    <w:rsid w:val="00A750FB"/>
    <w:rsid w:val="00A75D97"/>
    <w:rsid w:val="00A777B0"/>
    <w:rsid w:val="00A8013C"/>
    <w:rsid w:val="00A8045E"/>
    <w:rsid w:val="00A807AB"/>
    <w:rsid w:val="00A81641"/>
    <w:rsid w:val="00A82BA3"/>
    <w:rsid w:val="00A8440F"/>
    <w:rsid w:val="00A84D7B"/>
    <w:rsid w:val="00A865F9"/>
    <w:rsid w:val="00A87251"/>
    <w:rsid w:val="00A87322"/>
    <w:rsid w:val="00A90F65"/>
    <w:rsid w:val="00A93887"/>
    <w:rsid w:val="00A9427A"/>
    <w:rsid w:val="00A94ABE"/>
    <w:rsid w:val="00A94CF1"/>
    <w:rsid w:val="00A974D0"/>
    <w:rsid w:val="00AA06E6"/>
    <w:rsid w:val="00AA11EF"/>
    <w:rsid w:val="00AA1D60"/>
    <w:rsid w:val="00AA4344"/>
    <w:rsid w:val="00AA6523"/>
    <w:rsid w:val="00AA67FC"/>
    <w:rsid w:val="00AB121C"/>
    <w:rsid w:val="00AB123E"/>
    <w:rsid w:val="00AB35AB"/>
    <w:rsid w:val="00AB4A70"/>
    <w:rsid w:val="00AB52E9"/>
    <w:rsid w:val="00AB678E"/>
    <w:rsid w:val="00AB67C3"/>
    <w:rsid w:val="00AB7995"/>
    <w:rsid w:val="00AB7A03"/>
    <w:rsid w:val="00AC233F"/>
    <w:rsid w:val="00AC3552"/>
    <w:rsid w:val="00AC4902"/>
    <w:rsid w:val="00AC4E13"/>
    <w:rsid w:val="00AC5DE1"/>
    <w:rsid w:val="00AD179E"/>
    <w:rsid w:val="00AD33C0"/>
    <w:rsid w:val="00AD3FDD"/>
    <w:rsid w:val="00AD5365"/>
    <w:rsid w:val="00AD7030"/>
    <w:rsid w:val="00AE0461"/>
    <w:rsid w:val="00AE0B5B"/>
    <w:rsid w:val="00AE1B75"/>
    <w:rsid w:val="00AE1CB6"/>
    <w:rsid w:val="00AE249B"/>
    <w:rsid w:val="00AE2BF2"/>
    <w:rsid w:val="00AE2C2A"/>
    <w:rsid w:val="00AE3CE6"/>
    <w:rsid w:val="00AE4242"/>
    <w:rsid w:val="00AE4F5C"/>
    <w:rsid w:val="00AE739A"/>
    <w:rsid w:val="00AF1EB2"/>
    <w:rsid w:val="00B009A8"/>
    <w:rsid w:val="00B02A8E"/>
    <w:rsid w:val="00B02F5C"/>
    <w:rsid w:val="00B030A4"/>
    <w:rsid w:val="00B045E9"/>
    <w:rsid w:val="00B055C0"/>
    <w:rsid w:val="00B0639B"/>
    <w:rsid w:val="00B11BD6"/>
    <w:rsid w:val="00B1224F"/>
    <w:rsid w:val="00B1242F"/>
    <w:rsid w:val="00B1292C"/>
    <w:rsid w:val="00B12F1B"/>
    <w:rsid w:val="00B1391C"/>
    <w:rsid w:val="00B13C61"/>
    <w:rsid w:val="00B172B0"/>
    <w:rsid w:val="00B21C2A"/>
    <w:rsid w:val="00B22F51"/>
    <w:rsid w:val="00B256A0"/>
    <w:rsid w:val="00B25C28"/>
    <w:rsid w:val="00B27136"/>
    <w:rsid w:val="00B27F14"/>
    <w:rsid w:val="00B312D7"/>
    <w:rsid w:val="00B3529D"/>
    <w:rsid w:val="00B375A6"/>
    <w:rsid w:val="00B45539"/>
    <w:rsid w:val="00B47988"/>
    <w:rsid w:val="00B50254"/>
    <w:rsid w:val="00B53853"/>
    <w:rsid w:val="00B538AB"/>
    <w:rsid w:val="00B56377"/>
    <w:rsid w:val="00B5723D"/>
    <w:rsid w:val="00B61C54"/>
    <w:rsid w:val="00B629CA"/>
    <w:rsid w:val="00B6392D"/>
    <w:rsid w:val="00B651E6"/>
    <w:rsid w:val="00B65BBD"/>
    <w:rsid w:val="00B66D4E"/>
    <w:rsid w:val="00B66E29"/>
    <w:rsid w:val="00B72603"/>
    <w:rsid w:val="00B7279F"/>
    <w:rsid w:val="00B73E03"/>
    <w:rsid w:val="00B7493D"/>
    <w:rsid w:val="00B75222"/>
    <w:rsid w:val="00B76113"/>
    <w:rsid w:val="00B80A60"/>
    <w:rsid w:val="00B81571"/>
    <w:rsid w:val="00B81FDB"/>
    <w:rsid w:val="00B85E10"/>
    <w:rsid w:val="00B86650"/>
    <w:rsid w:val="00B87E87"/>
    <w:rsid w:val="00B87FC2"/>
    <w:rsid w:val="00B9206D"/>
    <w:rsid w:val="00B921BB"/>
    <w:rsid w:val="00B926A5"/>
    <w:rsid w:val="00B954A8"/>
    <w:rsid w:val="00B965F6"/>
    <w:rsid w:val="00B97B90"/>
    <w:rsid w:val="00BA01A8"/>
    <w:rsid w:val="00BA0BE3"/>
    <w:rsid w:val="00BA4F26"/>
    <w:rsid w:val="00BA5103"/>
    <w:rsid w:val="00BA7FA1"/>
    <w:rsid w:val="00BB02A8"/>
    <w:rsid w:val="00BB155D"/>
    <w:rsid w:val="00BB223A"/>
    <w:rsid w:val="00BB345B"/>
    <w:rsid w:val="00BB4651"/>
    <w:rsid w:val="00BC185B"/>
    <w:rsid w:val="00BC36B2"/>
    <w:rsid w:val="00BC37D4"/>
    <w:rsid w:val="00BC4E39"/>
    <w:rsid w:val="00BC5292"/>
    <w:rsid w:val="00BC5477"/>
    <w:rsid w:val="00BC59E6"/>
    <w:rsid w:val="00BC610A"/>
    <w:rsid w:val="00BC7B15"/>
    <w:rsid w:val="00BD0F1A"/>
    <w:rsid w:val="00BD1D0C"/>
    <w:rsid w:val="00BD2C82"/>
    <w:rsid w:val="00BD3344"/>
    <w:rsid w:val="00BD3659"/>
    <w:rsid w:val="00BD4DEB"/>
    <w:rsid w:val="00BD5432"/>
    <w:rsid w:val="00BD5C1D"/>
    <w:rsid w:val="00BD614B"/>
    <w:rsid w:val="00BD77CC"/>
    <w:rsid w:val="00BE04D7"/>
    <w:rsid w:val="00BE1E87"/>
    <w:rsid w:val="00BE3D3B"/>
    <w:rsid w:val="00BE4A56"/>
    <w:rsid w:val="00BE5341"/>
    <w:rsid w:val="00BE64C9"/>
    <w:rsid w:val="00BE7F06"/>
    <w:rsid w:val="00BF01E9"/>
    <w:rsid w:val="00BF04FB"/>
    <w:rsid w:val="00BF0559"/>
    <w:rsid w:val="00BF17EE"/>
    <w:rsid w:val="00BF2ABA"/>
    <w:rsid w:val="00BF2C92"/>
    <w:rsid w:val="00BF33B4"/>
    <w:rsid w:val="00BF446A"/>
    <w:rsid w:val="00BF5758"/>
    <w:rsid w:val="00BF6B66"/>
    <w:rsid w:val="00C01DA5"/>
    <w:rsid w:val="00C0477D"/>
    <w:rsid w:val="00C056EA"/>
    <w:rsid w:val="00C0646A"/>
    <w:rsid w:val="00C110AC"/>
    <w:rsid w:val="00C11F23"/>
    <w:rsid w:val="00C14289"/>
    <w:rsid w:val="00C14FF8"/>
    <w:rsid w:val="00C217F2"/>
    <w:rsid w:val="00C243F9"/>
    <w:rsid w:val="00C24771"/>
    <w:rsid w:val="00C2638B"/>
    <w:rsid w:val="00C265BA"/>
    <w:rsid w:val="00C27999"/>
    <w:rsid w:val="00C31675"/>
    <w:rsid w:val="00C32CF8"/>
    <w:rsid w:val="00C32F35"/>
    <w:rsid w:val="00C359BD"/>
    <w:rsid w:val="00C359D5"/>
    <w:rsid w:val="00C40140"/>
    <w:rsid w:val="00C40298"/>
    <w:rsid w:val="00C40423"/>
    <w:rsid w:val="00C40798"/>
    <w:rsid w:val="00C41C26"/>
    <w:rsid w:val="00C4361F"/>
    <w:rsid w:val="00C44AD8"/>
    <w:rsid w:val="00C460CB"/>
    <w:rsid w:val="00C47895"/>
    <w:rsid w:val="00C505C0"/>
    <w:rsid w:val="00C52518"/>
    <w:rsid w:val="00C54106"/>
    <w:rsid w:val="00C5663F"/>
    <w:rsid w:val="00C57435"/>
    <w:rsid w:val="00C57ED1"/>
    <w:rsid w:val="00C57FE2"/>
    <w:rsid w:val="00C60279"/>
    <w:rsid w:val="00C61DDC"/>
    <w:rsid w:val="00C61ECE"/>
    <w:rsid w:val="00C62807"/>
    <w:rsid w:val="00C648F8"/>
    <w:rsid w:val="00C64B9C"/>
    <w:rsid w:val="00C651D3"/>
    <w:rsid w:val="00C65883"/>
    <w:rsid w:val="00C65949"/>
    <w:rsid w:val="00C65A07"/>
    <w:rsid w:val="00C65B77"/>
    <w:rsid w:val="00C7293E"/>
    <w:rsid w:val="00C72E7E"/>
    <w:rsid w:val="00C7658A"/>
    <w:rsid w:val="00C76EF2"/>
    <w:rsid w:val="00C805AB"/>
    <w:rsid w:val="00C80A21"/>
    <w:rsid w:val="00C8443A"/>
    <w:rsid w:val="00C8462D"/>
    <w:rsid w:val="00C8506F"/>
    <w:rsid w:val="00C873D0"/>
    <w:rsid w:val="00C8781B"/>
    <w:rsid w:val="00C92086"/>
    <w:rsid w:val="00C93EF9"/>
    <w:rsid w:val="00C9758A"/>
    <w:rsid w:val="00CA1DDD"/>
    <w:rsid w:val="00CA2008"/>
    <w:rsid w:val="00CA3D48"/>
    <w:rsid w:val="00CA411E"/>
    <w:rsid w:val="00CA4EAD"/>
    <w:rsid w:val="00CA5F5C"/>
    <w:rsid w:val="00CA6FED"/>
    <w:rsid w:val="00CB06CE"/>
    <w:rsid w:val="00CB6186"/>
    <w:rsid w:val="00CB756F"/>
    <w:rsid w:val="00CB78F3"/>
    <w:rsid w:val="00CB78F5"/>
    <w:rsid w:val="00CC26B8"/>
    <w:rsid w:val="00CC3FA0"/>
    <w:rsid w:val="00CC3FA8"/>
    <w:rsid w:val="00CC4D12"/>
    <w:rsid w:val="00CC6456"/>
    <w:rsid w:val="00CD124C"/>
    <w:rsid w:val="00CD164B"/>
    <w:rsid w:val="00CD2AC6"/>
    <w:rsid w:val="00CD2EA4"/>
    <w:rsid w:val="00CD384E"/>
    <w:rsid w:val="00CD507C"/>
    <w:rsid w:val="00CD63E5"/>
    <w:rsid w:val="00CD65A6"/>
    <w:rsid w:val="00CD730A"/>
    <w:rsid w:val="00CD79BF"/>
    <w:rsid w:val="00CE2F67"/>
    <w:rsid w:val="00CE4240"/>
    <w:rsid w:val="00CE58A0"/>
    <w:rsid w:val="00CE76E6"/>
    <w:rsid w:val="00CE7C82"/>
    <w:rsid w:val="00CF0AE8"/>
    <w:rsid w:val="00CF2A75"/>
    <w:rsid w:val="00CF6104"/>
    <w:rsid w:val="00CF6C83"/>
    <w:rsid w:val="00CF6F93"/>
    <w:rsid w:val="00D0065A"/>
    <w:rsid w:val="00D00BC6"/>
    <w:rsid w:val="00D0130E"/>
    <w:rsid w:val="00D02B27"/>
    <w:rsid w:val="00D05FB2"/>
    <w:rsid w:val="00D129EC"/>
    <w:rsid w:val="00D166DD"/>
    <w:rsid w:val="00D20209"/>
    <w:rsid w:val="00D2122F"/>
    <w:rsid w:val="00D22260"/>
    <w:rsid w:val="00D267B9"/>
    <w:rsid w:val="00D26FA3"/>
    <w:rsid w:val="00D30516"/>
    <w:rsid w:val="00D3255B"/>
    <w:rsid w:val="00D33092"/>
    <w:rsid w:val="00D33739"/>
    <w:rsid w:val="00D3638B"/>
    <w:rsid w:val="00D36CA1"/>
    <w:rsid w:val="00D37FFC"/>
    <w:rsid w:val="00D43596"/>
    <w:rsid w:val="00D4391A"/>
    <w:rsid w:val="00D44776"/>
    <w:rsid w:val="00D4656A"/>
    <w:rsid w:val="00D4721E"/>
    <w:rsid w:val="00D51E4B"/>
    <w:rsid w:val="00D52405"/>
    <w:rsid w:val="00D55308"/>
    <w:rsid w:val="00D56731"/>
    <w:rsid w:val="00D57A97"/>
    <w:rsid w:val="00D600A1"/>
    <w:rsid w:val="00D61056"/>
    <w:rsid w:val="00D612E2"/>
    <w:rsid w:val="00D620A6"/>
    <w:rsid w:val="00D62677"/>
    <w:rsid w:val="00D62BAF"/>
    <w:rsid w:val="00D66125"/>
    <w:rsid w:val="00D66DF7"/>
    <w:rsid w:val="00D71817"/>
    <w:rsid w:val="00D7256E"/>
    <w:rsid w:val="00D75500"/>
    <w:rsid w:val="00D75A88"/>
    <w:rsid w:val="00D75FED"/>
    <w:rsid w:val="00D76D81"/>
    <w:rsid w:val="00D76DB0"/>
    <w:rsid w:val="00D76EF5"/>
    <w:rsid w:val="00D7700F"/>
    <w:rsid w:val="00D7716A"/>
    <w:rsid w:val="00D80D09"/>
    <w:rsid w:val="00D825C7"/>
    <w:rsid w:val="00D83A2B"/>
    <w:rsid w:val="00D85D93"/>
    <w:rsid w:val="00D87AEC"/>
    <w:rsid w:val="00D93BFF"/>
    <w:rsid w:val="00D968BB"/>
    <w:rsid w:val="00D97045"/>
    <w:rsid w:val="00D9782E"/>
    <w:rsid w:val="00DA6810"/>
    <w:rsid w:val="00DA6BE8"/>
    <w:rsid w:val="00DA718E"/>
    <w:rsid w:val="00DB09E0"/>
    <w:rsid w:val="00DB326F"/>
    <w:rsid w:val="00DB41A9"/>
    <w:rsid w:val="00DB4A32"/>
    <w:rsid w:val="00DB53F9"/>
    <w:rsid w:val="00DB566A"/>
    <w:rsid w:val="00DB5788"/>
    <w:rsid w:val="00DB5E4A"/>
    <w:rsid w:val="00DB5E60"/>
    <w:rsid w:val="00DB65D8"/>
    <w:rsid w:val="00DB6DBA"/>
    <w:rsid w:val="00DB71E2"/>
    <w:rsid w:val="00DC093A"/>
    <w:rsid w:val="00DC0C50"/>
    <w:rsid w:val="00DC2208"/>
    <w:rsid w:val="00DC2509"/>
    <w:rsid w:val="00DC3274"/>
    <w:rsid w:val="00DC53E9"/>
    <w:rsid w:val="00DC5506"/>
    <w:rsid w:val="00DC6B6E"/>
    <w:rsid w:val="00DC782B"/>
    <w:rsid w:val="00DC793D"/>
    <w:rsid w:val="00DC7DE2"/>
    <w:rsid w:val="00DD0ACB"/>
    <w:rsid w:val="00DD155E"/>
    <w:rsid w:val="00DD2609"/>
    <w:rsid w:val="00DD3143"/>
    <w:rsid w:val="00DD4AD8"/>
    <w:rsid w:val="00DD52D4"/>
    <w:rsid w:val="00DD592C"/>
    <w:rsid w:val="00DD68AB"/>
    <w:rsid w:val="00DD756E"/>
    <w:rsid w:val="00DD7788"/>
    <w:rsid w:val="00DE0077"/>
    <w:rsid w:val="00DE2183"/>
    <w:rsid w:val="00DF14AC"/>
    <w:rsid w:val="00DF7C27"/>
    <w:rsid w:val="00E01E1F"/>
    <w:rsid w:val="00E02114"/>
    <w:rsid w:val="00E03C4D"/>
    <w:rsid w:val="00E03C92"/>
    <w:rsid w:val="00E117C7"/>
    <w:rsid w:val="00E1234D"/>
    <w:rsid w:val="00E1421F"/>
    <w:rsid w:val="00E20F91"/>
    <w:rsid w:val="00E22551"/>
    <w:rsid w:val="00E227CC"/>
    <w:rsid w:val="00E2372C"/>
    <w:rsid w:val="00E23935"/>
    <w:rsid w:val="00E23D33"/>
    <w:rsid w:val="00E2642A"/>
    <w:rsid w:val="00E27E9B"/>
    <w:rsid w:val="00E30E44"/>
    <w:rsid w:val="00E31372"/>
    <w:rsid w:val="00E319A3"/>
    <w:rsid w:val="00E32501"/>
    <w:rsid w:val="00E332D5"/>
    <w:rsid w:val="00E35A0F"/>
    <w:rsid w:val="00E3708D"/>
    <w:rsid w:val="00E375CA"/>
    <w:rsid w:val="00E41EA9"/>
    <w:rsid w:val="00E43F7B"/>
    <w:rsid w:val="00E45C9D"/>
    <w:rsid w:val="00E5331C"/>
    <w:rsid w:val="00E53AB3"/>
    <w:rsid w:val="00E54E13"/>
    <w:rsid w:val="00E55294"/>
    <w:rsid w:val="00E57E72"/>
    <w:rsid w:val="00E60835"/>
    <w:rsid w:val="00E60E5A"/>
    <w:rsid w:val="00E63BE0"/>
    <w:rsid w:val="00E63F5A"/>
    <w:rsid w:val="00E65390"/>
    <w:rsid w:val="00E65B08"/>
    <w:rsid w:val="00E66EC7"/>
    <w:rsid w:val="00E679EA"/>
    <w:rsid w:val="00E70EF1"/>
    <w:rsid w:val="00E717A4"/>
    <w:rsid w:val="00E7334A"/>
    <w:rsid w:val="00E7346E"/>
    <w:rsid w:val="00E74DDD"/>
    <w:rsid w:val="00E770F1"/>
    <w:rsid w:val="00E80317"/>
    <w:rsid w:val="00E83F74"/>
    <w:rsid w:val="00E9029D"/>
    <w:rsid w:val="00E925B5"/>
    <w:rsid w:val="00E92699"/>
    <w:rsid w:val="00E9429D"/>
    <w:rsid w:val="00E956D5"/>
    <w:rsid w:val="00E9589B"/>
    <w:rsid w:val="00E95B6D"/>
    <w:rsid w:val="00E95BE6"/>
    <w:rsid w:val="00E95F74"/>
    <w:rsid w:val="00E9638E"/>
    <w:rsid w:val="00EA2CEB"/>
    <w:rsid w:val="00EA3277"/>
    <w:rsid w:val="00EA5FD4"/>
    <w:rsid w:val="00EA65A7"/>
    <w:rsid w:val="00EA7191"/>
    <w:rsid w:val="00EB486B"/>
    <w:rsid w:val="00EB4C8A"/>
    <w:rsid w:val="00EB693B"/>
    <w:rsid w:val="00EB7589"/>
    <w:rsid w:val="00EC0057"/>
    <w:rsid w:val="00EC0246"/>
    <w:rsid w:val="00EC240F"/>
    <w:rsid w:val="00EC30C0"/>
    <w:rsid w:val="00EC60DF"/>
    <w:rsid w:val="00EC732D"/>
    <w:rsid w:val="00ED37B3"/>
    <w:rsid w:val="00ED5447"/>
    <w:rsid w:val="00ED6811"/>
    <w:rsid w:val="00ED7AB5"/>
    <w:rsid w:val="00ED7E49"/>
    <w:rsid w:val="00EE36A8"/>
    <w:rsid w:val="00EE3D4B"/>
    <w:rsid w:val="00EE466E"/>
    <w:rsid w:val="00EE6FA9"/>
    <w:rsid w:val="00EF0C0F"/>
    <w:rsid w:val="00EF1302"/>
    <w:rsid w:val="00EF18E3"/>
    <w:rsid w:val="00EF2A02"/>
    <w:rsid w:val="00EF2C7F"/>
    <w:rsid w:val="00EF37CB"/>
    <w:rsid w:val="00EF3AEE"/>
    <w:rsid w:val="00EF57D4"/>
    <w:rsid w:val="00EF701A"/>
    <w:rsid w:val="00EF7F44"/>
    <w:rsid w:val="00F02F6E"/>
    <w:rsid w:val="00F03091"/>
    <w:rsid w:val="00F04133"/>
    <w:rsid w:val="00F05255"/>
    <w:rsid w:val="00F06090"/>
    <w:rsid w:val="00F1093C"/>
    <w:rsid w:val="00F1291C"/>
    <w:rsid w:val="00F14B10"/>
    <w:rsid w:val="00F20F8E"/>
    <w:rsid w:val="00F227B1"/>
    <w:rsid w:val="00F228BC"/>
    <w:rsid w:val="00F229D7"/>
    <w:rsid w:val="00F22E6C"/>
    <w:rsid w:val="00F24646"/>
    <w:rsid w:val="00F2495B"/>
    <w:rsid w:val="00F26048"/>
    <w:rsid w:val="00F26467"/>
    <w:rsid w:val="00F26E35"/>
    <w:rsid w:val="00F30BFF"/>
    <w:rsid w:val="00F30FF1"/>
    <w:rsid w:val="00F31134"/>
    <w:rsid w:val="00F32629"/>
    <w:rsid w:val="00F335C4"/>
    <w:rsid w:val="00F365FF"/>
    <w:rsid w:val="00F36661"/>
    <w:rsid w:val="00F377C1"/>
    <w:rsid w:val="00F4074A"/>
    <w:rsid w:val="00F40E2D"/>
    <w:rsid w:val="00F42B84"/>
    <w:rsid w:val="00F42D3D"/>
    <w:rsid w:val="00F436B4"/>
    <w:rsid w:val="00F4403B"/>
    <w:rsid w:val="00F447CB"/>
    <w:rsid w:val="00F44D6E"/>
    <w:rsid w:val="00F45B89"/>
    <w:rsid w:val="00F45F75"/>
    <w:rsid w:val="00F46F33"/>
    <w:rsid w:val="00F51AB5"/>
    <w:rsid w:val="00F5232B"/>
    <w:rsid w:val="00F554F8"/>
    <w:rsid w:val="00F55D20"/>
    <w:rsid w:val="00F56C36"/>
    <w:rsid w:val="00F5784F"/>
    <w:rsid w:val="00F57B96"/>
    <w:rsid w:val="00F609AE"/>
    <w:rsid w:val="00F6493C"/>
    <w:rsid w:val="00F651D9"/>
    <w:rsid w:val="00F656CC"/>
    <w:rsid w:val="00F65BF9"/>
    <w:rsid w:val="00F6601F"/>
    <w:rsid w:val="00F664A4"/>
    <w:rsid w:val="00F71D22"/>
    <w:rsid w:val="00F72365"/>
    <w:rsid w:val="00F72AE8"/>
    <w:rsid w:val="00F73D4D"/>
    <w:rsid w:val="00F74865"/>
    <w:rsid w:val="00F80892"/>
    <w:rsid w:val="00F808F3"/>
    <w:rsid w:val="00F819CA"/>
    <w:rsid w:val="00F81A33"/>
    <w:rsid w:val="00F8250D"/>
    <w:rsid w:val="00F84D3D"/>
    <w:rsid w:val="00F85C27"/>
    <w:rsid w:val="00F87580"/>
    <w:rsid w:val="00F90171"/>
    <w:rsid w:val="00F913C3"/>
    <w:rsid w:val="00F91C35"/>
    <w:rsid w:val="00F93855"/>
    <w:rsid w:val="00F952AB"/>
    <w:rsid w:val="00F96A58"/>
    <w:rsid w:val="00F96E83"/>
    <w:rsid w:val="00F96F8A"/>
    <w:rsid w:val="00F975C3"/>
    <w:rsid w:val="00FA2B60"/>
    <w:rsid w:val="00FA4755"/>
    <w:rsid w:val="00FA5355"/>
    <w:rsid w:val="00FA55AF"/>
    <w:rsid w:val="00FA6786"/>
    <w:rsid w:val="00FA6F15"/>
    <w:rsid w:val="00FB097B"/>
    <w:rsid w:val="00FB29DC"/>
    <w:rsid w:val="00FB2B9E"/>
    <w:rsid w:val="00FB4121"/>
    <w:rsid w:val="00FB46C3"/>
    <w:rsid w:val="00FB4BA7"/>
    <w:rsid w:val="00FB5C03"/>
    <w:rsid w:val="00FB6068"/>
    <w:rsid w:val="00FC6CDE"/>
    <w:rsid w:val="00FC706A"/>
    <w:rsid w:val="00FD1695"/>
    <w:rsid w:val="00FD243A"/>
    <w:rsid w:val="00FD33B6"/>
    <w:rsid w:val="00FD3900"/>
    <w:rsid w:val="00FD7A74"/>
    <w:rsid w:val="00FE3136"/>
    <w:rsid w:val="00FE387A"/>
    <w:rsid w:val="00FE43EB"/>
    <w:rsid w:val="00FE454D"/>
    <w:rsid w:val="00FE71BC"/>
    <w:rsid w:val="00FF148D"/>
    <w:rsid w:val="00FF14AD"/>
    <w:rsid w:val="00FF16C2"/>
    <w:rsid w:val="00FF22A3"/>
    <w:rsid w:val="00FF356C"/>
    <w:rsid w:val="00FF362C"/>
    <w:rsid w:val="00FF69FE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015CF6-A867-4C8C-9986-6C86B1D1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A0F"/>
    <w:rPr>
      <w:rFonts w:ascii="Century Gothic" w:hAnsi="Century Gothic"/>
      <w:szCs w:val="24"/>
    </w:rPr>
  </w:style>
  <w:style w:type="paragraph" w:styleId="Titre1">
    <w:name w:val="heading 1"/>
    <w:basedOn w:val="Normal"/>
    <w:next w:val="Normal"/>
    <w:qFormat/>
    <w:rsid w:val="00294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link w:val="NotedebasdepageCar"/>
    <w:semiHidden/>
    <w:rsid w:val="00E35A0F"/>
    <w:rPr>
      <w:szCs w:val="20"/>
    </w:rPr>
  </w:style>
  <w:style w:type="character" w:styleId="Appelnotedebasdep">
    <w:name w:val="footnote reference"/>
    <w:semiHidden/>
    <w:rsid w:val="00E35A0F"/>
    <w:rPr>
      <w:vertAlign w:val="superscript"/>
    </w:rPr>
  </w:style>
  <w:style w:type="paragraph" w:styleId="En-tte">
    <w:name w:val="header"/>
    <w:basedOn w:val="Normal"/>
    <w:link w:val="En-tteCar"/>
    <w:rsid w:val="00E35A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35A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E35A0F"/>
    <w:rPr>
      <w:rFonts w:ascii="Century Gothic" w:hAnsi="Century Gothic"/>
      <w:szCs w:val="24"/>
      <w:lang w:val="fr-FR" w:eastAsia="fr-FR" w:bidi="ar-SA"/>
    </w:rPr>
  </w:style>
  <w:style w:type="character" w:customStyle="1" w:styleId="PieddepageCar">
    <w:name w:val="Pied de page Car"/>
    <w:link w:val="Pieddepage"/>
    <w:uiPriority w:val="99"/>
    <w:rsid w:val="00E35A0F"/>
    <w:rPr>
      <w:rFonts w:ascii="Century Gothic" w:hAnsi="Century Gothic"/>
      <w:szCs w:val="24"/>
      <w:lang w:val="fr-FR" w:eastAsia="fr-FR" w:bidi="ar-SA"/>
    </w:rPr>
  </w:style>
  <w:style w:type="character" w:styleId="Numrodepage">
    <w:name w:val="page number"/>
    <w:basedOn w:val="Policepardfaut"/>
    <w:rsid w:val="00E35A0F"/>
  </w:style>
  <w:style w:type="character" w:styleId="Lienhypertexte">
    <w:name w:val="Hyperlink"/>
    <w:rsid w:val="00DD778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rsid w:val="00611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1127C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rsid w:val="00257F01"/>
    <w:rPr>
      <w:sz w:val="16"/>
      <w:szCs w:val="16"/>
    </w:rPr>
  </w:style>
  <w:style w:type="paragraph" w:styleId="Commentaire">
    <w:name w:val="annotation text"/>
    <w:basedOn w:val="Normal"/>
    <w:link w:val="CommentaireCar"/>
    <w:rsid w:val="00257F01"/>
    <w:rPr>
      <w:szCs w:val="20"/>
    </w:rPr>
  </w:style>
  <w:style w:type="character" w:customStyle="1" w:styleId="CommentaireCar">
    <w:name w:val="Commentaire Car"/>
    <w:link w:val="Commentaire"/>
    <w:rsid w:val="00257F01"/>
    <w:rPr>
      <w:rFonts w:ascii="Century Gothic" w:hAnsi="Century Gothic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57F01"/>
    <w:rPr>
      <w:b/>
      <w:bCs/>
    </w:rPr>
  </w:style>
  <w:style w:type="character" w:customStyle="1" w:styleId="ObjetducommentaireCar">
    <w:name w:val="Objet du commentaire Car"/>
    <w:link w:val="Objetducommentaire"/>
    <w:rsid w:val="00257F01"/>
    <w:rPr>
      <w:rFonts w:ascii="Century Gothic" w:hAnsi="Century Gothic"/>
      <w:b/>
      <w:bCs/>
      <w:lang w:val="fr-FR" w:eastAsia="fr-FR"/>
    </w:rPr>
  </w:style>
  <w:style w:type="paragraph" w:styleId="Rvision">
    <w:name w:val="Revision"/>
    <w:hidden/>
    <w:uiPriority w:val="99"/>
    <w:semiHidden/>
    <w:rsid w:val="00407C42"/>
    <w:rPr>
      <w:rFonts w:ascii="Century Gothic" w:hAnsi="Century Gothic"/>
      <w:szCs w:val="24"/>
    </w:rPr>
  </w:style>
  <w:style w:type="paragraph" w:styleId="Notedefin">
    <w:name w:val="endnote text"/>
    <w:basedOn w:val="Normal"/>
    <w:link w:val="NotedefinCar"/>
    <w:rsid w:val="006B73D9"/>
    <w:rPr>
      <w:szCs w:val="20"/>
    </w:rPr>
  </w:style>
  <w:style w:type="character" w:customStyle="1" w:styleId="NotedefinCar">
    <w:name w:val="Note de fin Car"/>
    <w:link w:val="Notedefin"/>
    <w:rsid w:val="006B73D9"/>
    <w:rPr>
      <w:rFonts w:ascii="Century Gothic" w:hAnsi="Century Gothic"/>
    </w:rPr>
  </w:style>
  <w:style w:type="character" w:styleId="Appeldenotedefin">
    <w:name w:val="endnote reference"/>
    <w:rsid w:val="006B73D9"/>
    <w:rPr>
      <w:vertAlign w:val="superscript"/>
    </w:rPr>
  </w:style>
  <w:style w:type="character" w:customStyle="1" w:styleId="textkleingrau1">
    <w:name w:val="textkleingrau1"/>
    <w:rsid w:val="00024120"/>
    <w:rPr>
      <w:color w:val="3D3D3D"/>
      <w:sz w:val="19"/>
      <w:szCs w:val="19"/>
    </w:rPr>
  </w:style>
  <w:style w:type="character" w:customStyle="1" w:styleId="Policepardfaut1">
    <w:name w:val="Police par défaut1"/>
    <w:rsid w:val="00024120"/>
  </w:style>
  <w:style w:type="paragraph" w:styleId="NormalWeb">
    <w:name w:val="Normal (Web)"/>
    <w:basedOn w:val="Normal"/>
    <w:uiPriority w:val="99"/>
    <w:unhideWhenUsed/>
    <w:rsid w:val="0090245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tedebasdepageCar">
    <w:name w:val="Note de bas de page Car"/>
    <w:link w:val="Notedebasdepage"/>
    <w:semiHidden/>
    <w:rsid w:val="00567CB4"/>
    <w:rPr>
      <w:rFonts w:ascii="Century Gothic" w:hAnsi="Century Gothic"/>
    </w:rPr>
  </w:style>
  <w:style w:type="table" w:styleId="Grilledutableau">
    <w:name w:val="Table Grid"/>
    <w:basedOn w:val="TableauNormal"/>
    <w:rsid w:val="005C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0">
    <w:name w:val="A10"/>
    <w:uiPriority w:val="99"/>
    <w:rsid w:val="00A11D73"/>
    <w:rPr>
      <w:rFonts w:ascii="BundesSerif Bold" w:hAnsi="BundesSerif Bold" w:cs="BundesSerif Bold"/>
      <w:b/>
      <w:bCs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dra-megter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mpp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umpp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C3EE-7558-457D-81ED-6530EBB7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5760</CharactersWithSpaces>
  <SharedDoc>false</SharedDoc>
  <HLinks>
    <vt:vector size="18" baseType="variant"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http://www.jumpp.de/</vt:lpwstr>
      </vt:variant>
      <vt:variant>
        <vt:lpwstr/>
      </vt:variant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mailto:info@jumpp.de</vt:lpwstr>
      </vt:variant>
      <vt:variant>
        <vt:lpwstr/>
      </vt:variant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mailto:info@sandra-megtert.com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Megtert</dc:creator>
  <cp:keywords/>
  <dc:description/>
  <cp:lastModifiedBy>Sandra Megtert</cp:lastModifiedBy>
  <cp:revision>2</cp:revision>
  <cp:lastPrinted>2020-08-14T11:42:00Z</cp:lastPrinted>
  <dcterms:created xsi:type="dcterms:W3CDTF">2020-08-24T07:42:00Z</dcterms:created>
  <dcterms:modified xsi:type="dcterms:W3CDTF">2020-08-24T07:42:00Z</dcterms:modified>
</cp:coreProperties>
</file>